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D5" w:rsidRDefault="00D360D5" w:rsidP="00D360D5">
      <w:pPr>
        <w:pStyle w:val="NoSpacing"/>
        <w:rPr>
          <w:rFonts w:cs="Times New Roman"/>
          <w:szCs w:val="24"/>
        </w:rPr>
      </w:pPr>
      <w:r w:rsidRPr="006527BA">
        <w:rPr>
          <w:rFonts w:cs="Times New Roman"/>
          <w:szCs w:val="24"/>
        </w:rPr>
        <w:t xml:space="preserve">The Statewide Office of Human Resources is </w:t>
      </w:r>
      <w:r>
        <w:rPr>
          <w:rFonts w:cs="Times New Roman"/>
          <w:szCs w:val="24"/>
        </w:rPr>
        <w:t>announcing</w:t>
      </w:r>
      <w:r w:rsidRPr="006527BA">
        <w:rPr>
          <w:rFonts w:cs="Times New Roman"/>
          <w:szCs w:val="24"/>
        </w:rPr>
        <w:t xml:space="preserve"> a variety of events in February and March 2011 for University employees.  </w:t>
      </w:r>
    </w:p>
    <w:p w:rsidR="00D360D5" w:rsidRDefault="00D360D5" w:rsidP="00D360D5">
      <w:pPr>
        <w:pStyle w:val="NoSpacing"/>
        <w:rPr>
          <w:rFonts w:cs="Times New Roman"/>
          <w:szCs w:val="24"/>
        </w:rPr>
      </w:pPr>
    </w:p>
    <w:p w:rsidR="00D360D5" w:rsidRPr="006527BA" w:rsidRDefault="00D360D5" w:rsidP="00D360D5">
      <w:pPr>
        <w:pStyle w:val="NoSpacing"/>
        <w:rPr>
          <w:rFonts w:cs="Times New Roman"/>
          <w:szCs w:val="24"/>
        </w:rPr>
      </w:pPr>
      <w:r>
        <w:rPr>
          <w:rFonts w:cs="Times New Roman"/>
          <w:szCs w:val="24"/>
        </w:rPr>
        <w:t>D</w:t>
      </w:r>
      <w:r w:rsidRPr="006527BA">
        <w:rPr>
          <w:rFonts w:cs="Times New Roman"/>
          <w:szCs w:val="24"/>
        </w:rPr>
        <w:t xml:space="preserve">etails about the </w:t>
      </w:r>
      <w:r>
        <w:rPr>
          <w:rFonts w:cs="Times New Roman"/>
          <w:szCs w:val="24"/>
        </w:rPr>
        <w:t>upcoming</w:t>
      </w:r>
      <w:r w:rsidRPr="006527BA">
        <w:rPr>
          <w:rFonts w:cs="Times New Roman"/>
          <w:szCs w:val="24"/>
        </w:rPr>
        <w:t xml:space="preserve"> events </w:t>
      </w:r>
      <w:r>
        <w:rPr>
          <w:rFonts w:cs="Times New Roman"/>
          <w:szCs w:val="24"/>
        </w:rPr>
        <w:t>can be found on t</w:t>
      </w:r>
      <w:r w:rsidRPr="006527BA">
        <w:rPr>
          <w:rFonts w:cs="Times New Roman"/>
          <w:szCs w:val="24"/>
        </w:rPr>
        <w:t xml:space="preserve">he </w:t>
      </w:r>
      <w:hyperlink r:id="rId4" w:history="1">
        <w:r>
          <w:rPr>
            <w:rStyle w:val="Hyperlink"/>
            <w:rFonts w:cs="Times New Roman"/>
            <w:szCs w:val="24"/>
          </w:rPr>
          <w:t>calendar</w:t>
        </w:r>
      </w:hyperlink>
      <w:r>
        <w:rPr>
          <w:rFonts w:cs="Times New Roman"/>
          <w:szCs w:val="24"/>
        </w:rPr>
        <w:t xml:space="preserve"> (</w:t>
      </w:r>
      <w:hyperlink r:id="rId5" w:history="1">
        <w:r w:rsidRPr="006527BA">
          <w:rPr>
            <w:rStyle w:val="Hyperlink"/>
            <w:rFonts w:cs="Times New Roman"/>
            <w:szCs w:val="24"/>
          </w:rPr>
          <w:t>http://www.alaska.edu/hrtraining/Calendar/?showDate=2011-01-25&amp;submit=Next</w:t>
        </w:r>
      </w:hyperlink>
      <w:r>
        <w:rPr>
          <w:rFonts w:cs="Times New Roman"/>
          <w:szCs w:val="24"/>
        </w:rPr>
        <w:t>)</w:t>
      </w:r>
      <w:r w:rsidRPr="006527BA">
        <w:rPr>
          <w:rFonts w:cs="Times New Roman"/>
          <w:szCs w:val="24"/>
        </w:rPr>
        <w:t xml:space="preserve"> posted at </w:t>
      </w:r>
      <w:r>
        <w:rPr>
          <w:rFonts w:cs="Times New Roman"/>
          <w:szCs w:val="24"/>
        </w:rPr>
        <w:t xml:space="preserve">the </w:t>
      </w:r>
      <w:r w:rsidRPr="006527BA">
        <w:rPr>
          <w:rFonts w:cs="Times New Roman"/>
          <w:szCs w:val="24"/>
        </w:rPr>
        <w:t xml:space="preserve">Statewide Office of Human Resources </w:t>
      </w:r>
      <w:r>
        <w:rPr>
          <w:rFonts w:cs="Times New Roman"/>
          <w:szCs w:val="24"/>
        </w:rPr>
        <w:t xml:space="preserve">website </w:t>
      </w:r>
      <w:hyperlink r:id="rId6" w:history="1">
        <w:r w:rsidRPr="006527BA">
          <w:rPr>
            <w:rStyle w:val="Hyperlink"/>
            <w:rFonts w:cs="Times New Roman"/>
            <w:szCs w:val="24"/>
          </w:rPr>
          <w:t>www.alaska.edu/hrtraining</w:t>
        </w:r>
      </w:hyperlink>
    </w:p>
    <w:p w:rsidR="00D360D5" w:rsidRDefault="00D360D5" w:rsidP="00D360D5">
      <w:pPr>
        <w:pStyle w:val="NoSpacing"/>
        <w:rPr>
          <w:rFonts w:cs="Times New Roman"/>
          <w:szCs w:val="24"/>
        </w:rPr>
      </w:pPr>
    </w:p>
    <w:p w:rsidR="00D360D5" w:rsidRDefault="00D360D5" w:rsidP="00D360D5">
      <w:pPr>
        <w:pStyle w:val="NoSpacing"/>
        <w:rPr>
          <w:rFonts w:cs="Times New Roman"/>
          <w:b/>
          <w:szCs w:val="24"/>
        </w:rPr>
      </w:pPr>
    </w:p>
    <w:p w:rsidR="00D360D5" w:rsidRPr="00D01FA3" w:rsidRDefault="00D360D5" w:rsidP="00D360D5">
      <w:pPr>
        <w:pStyle w:val="NoSpacing"/>
        <w:rPr>
          <w:rFonts w:cs="Times New Roman"/>
          <w:b/>
          <w:szCs w:val="24"/>
        </w:rPr>
      </w:pPr>
      <w:r w:rsidRPr="00D01FA3">
        <w:rPr>
          <w:rFonts w:cs="Times New Roman"/>
          <w:b/>
          <w:szCs w:val="24"/>
        </w:rPr>
        <w:t>AUTHOR AND NATIONAL SPEAKER</w:t>
      </w:r>
      <w:r>
        <w:rPr>
          <w:rFonts w:cs="Times New Roman"/>
          <w:b/>
          <w:szCs w:val="24"/>
        </w:rPr>
        <w:t>, NEIL HOWE….</w:t>
      </w:r>
      <w:r w:rsidRPr="00D01FA3">
        <w:rPr>
          <w:rFonts w:cs="Times New Roman"/>
          <w:b/>
          <w:szCs w:val="24"/>
        </w:rPr>
        <w:t xml:space="preserve"> </w:t>
      </w:r>
    </w:p>
    <w:p w:rsidR="00D360D5" w:rsidRDefault="00D360D5" w:rsidP="00D360D5">
      <w:pPr>
        <w:pStyle w:val="NoSpacing"/>
        <w:rPr>
          <w:rFonts w:cs="Times New Roman"/>
          <w:szCs w:val="24"/>
        </w:rPr>
      </w:pPr>
    </w:p>
    <w:p w:rsidR="00D360D5" w:rsidRPr="006527BA" w:rsidRDefault="00D360D5" w:rsidP="00D360D5">
      <w:pPr>
        <w:jc w:val="center"/>
        <w:rPr>
          <w:b/>
          <w:bCs/>
        </w:rPr>
      </w:pPr>
      <w:r w:rsidRPr="006527BA">
        <w:rPr>
          <w:b/>
          <w:bCs/>
        </w:rPr>
        <w:t>Millennials in the Workplace and on Campus</w:t>
      </w:r>
    </w:p>
    <w:p w:rsidR="00D360D5" w:rsidRPr="006527BA" w:rsidRDefault="00D360D5" w:rsidP="00D360D5">
      <w:pPr>
        <w:jc w:val="center"/>
        <w:rPr>
          <w:b/>
          <w:bCs/>
        </w:rPr>
      </w:pPr>
      <w:r w:rsidRPr="006527BA">
        <w:rPr>
          <w:b/>
          <w:bCs/>
        </w:rPr>
        <w:t xml:space="preserve">March </w:t>
      </w:r>
      <w:r>
        <w:rPr>
          <w:b/>
          <w:bCs/>
        </w:rPr>
        <w:t xml:space="preserve">3 and March 4, </w:t>
      </w:r>
      <w:r w:rsidRPr="006527BA">
        <w:rPr>
          <w:b/>
          <w:bCs/>
        </w:rPr>
        <w:t>2011</w:t>
      </w:r>
    </w:p>
    <w:p w:rsidR="00D360D5" w:rsidRPr="006527BA" w:rsidRDefault="00D360D5" w:rsidP="00D360D5">
      <w:pPr>
        <w:pStyle w:val="NoSpacing"/>
        <w:rPr>
          <w:rFonts w:cs="Times New Roman"/>
          <w:b/>
          <w:szCs w:val="24"/>
        </w:rPr>
      </w:pPr>
    </w:p>
    <w:p w:rsidR="00D360D5" w:rsidRPr="006527BA" w:rsidRDefault="00D360D5" w:rsidP="00D360D5">
      <w:pPr>
        <w:pStyle w:val="NoSpacing"/>
        <w:rPr>
          <w:rFonts w:cs="Times New Roman"/>
          <w:szCs w:val="24"/>
        </w:rPr>
      </w:pPr>
      <w:r w:rsidRPr="006527BA">
        <w:rPr>
          <w:rFonts w:cs="Times New Roman"/>
          <w:szCs w:val="24"/>
        </w:rPr>
        <w:t xml:space="preserve">Find out who the Millennials really are, what they’re looking for in their careers, and how employers, educators, and policy makers can maximize their workforce potential.   Get ready for a fascinating journey through the life stories of older generations and for an inspiring message about today’s rising generations and the implications for teaching and learning in higher education.  Neil Howe draws the big picture by locating Millennials in the context of other youth generations (G.I.s, Silent, Boomers, Xers) over the last century.  He describes what has happened in families, schools, and politics to shape this generation so differently from Xers or Boomers.  And he focuses on the concrete steps schools can take to best leverage their distinct collective personality.  </w:t>
      </w:r>
    </w:p>
    <w:p w:rsidR="00D360D5" w:rsidRPr="00F97F4A" w:rsidRDefault="00D360D5" w:rsidP="00D360D5">
      <w:pPr>
        <w:rPr>
          <w:b/>
          <w:bCs/>
        </w:rPr>
      </w:pPr>
    </w:p>
    <w:p w:rsidR="00D360D5" w:rsidRPr="00F97F4A" w:rsidRDefault="00D360D5" w:rsidP="00D360D5">
      <w:pPr>
        <w:pStyle w:val="NoSpacing"/>
        <w:rPr>
          <w:rFonts w:cs="Times New Roman"/>
          <w:szCs w:val="24"/>
        </w:rPr>
      </w:pPr>
      <w:r>
        <w:rPr>
          <w:rFonts w:cs="Times New Roman"/>
          <w:b/>
          <w:noProof/>
          <w:szCs w:val="24"/>
        </w:rPr>
        <w:drawing>
          <wp:anchor distT="0" distB="0" distL="114300" distR="114300" simplePos="0" relativeHeight="251659264" behindDoc="0" locked="0" layoutInCell="1" allowOverlap="1">
            <wp:simplePos x="0" y="0"/>
            <wp:positionH relativeFrom="margin">
              <wp:posOffset>-28575</wp:posOffset>
            </wp:positionH>
            <wp:positionV relativeFrom="margin">
              <wp:posOffset>4067175</wp:posOffset>
            </wp:positionV>
            <wp:extent cx="1000125" cy="16002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125" cy="1600200"/>
                    </a:xfrm>
                    <a:prstGeom prst="rect">
                      <a:avLst/>
                    </a:prstGeom>
                    <a:noFill/>
                    <a:ln w="9525">
                      <a:noFill/>
                      <a:miter lim="800000"/>
                      <a:headEnd/>
                      <a:tailEnd/>
                    </a:ln>
                  </pic:spPr>
                </pic:pic>
              </a:graphicData>
            </a:graphic>
          </wp:anchor>
        </w:drawing>
      </w:r>
      <w:r w:rsidRPr="00F97F4A">
        <w:rPr>
          <w:rFonts w:cs="Times New Roman"/>
          <w:b/>
          <w:szCs w:val="24"/>
        </w:rPr>
        <w:t>Neil Howe,</w:t>
      </w:r>
      <w:r w:rsidRPr="00F97F4A">
        <w:rPr>
          <w:rFonts w:cs="Times New Roman"/>
          <w:szCs w:val="24"/>
        </w:rPr>
        <w:t xml:space="preserve"> best-selling author and national speaker, is a renowned authority on generations in America. He gives readers and audiences powerful insights into who today’s generation are, what motivates them as consumers and workers, and how they will shape our national future. </w:t>
      </w:r>
    </w:p>
    <w:p w:rsidR="00D360D5" w:rsidRPr="00F97F4A" w:rsidRDefault="00D360D5" w:rsidP="00D360D5">
      <w:pPr>
        <w:pStyle w:val="NoSpacing"/>
        <w:rPr>
          <w:rFonts w:cs="Times New Roman"/>
          <w:szCs w:val="24"/>
        </w:rPr>
      </w:pPr>
    </w:p>
    <w:p w:rsidR="00D360D5" w:rsidRDefault="00D360D5" w:rsidP="00D360D5">
      <w:pPr>
        <w:pStyle w:val="NoSpacing"/>
        <w:rPr>
          <w:rFonts w:cs="Times New Roman"/>
          <w:szCs w:val="24"/>
        </w:rPr>
      </w:pPr>
      <w:r w:rsidRPr="00F97F4A">
        <w:rPr>
          <w:rFonts w:cs="Times New Roman"/>
          <w:szCs w:val="24"/>
        </w:rPr>
        <w:t xml:space="preserve">Howe is a historian, economist, and demographer. His current titles include: senior advisor to the Concord Coalition and senior associate to the Center for Strategic and International Studies (CSIS) in Washington, D.C.  Howe has coauthored several books on generations with William Strauss, all best sellers widely used by businesses, colleges, government agencies, and political leaders of both parties. Howe’s articles have appeared in </w:t>
      </w:r>
      <w:r w:rsidRPr="00F97F4A">
        <w:rPr>
          <w:rStyle w:val="Emphasis"/>
          <w:rFonts w:cs="Times New Roman"/>
          <w:szCs w:val="24"/>
        </w:rPr>
        <w:t>The Atlantic</w:t>
      </w:r>
      <w:r w:rsidRPr="00F97F4A">
        <w:rPr>
          <w:rFonts w:cs="Times New Roman"/>
          <w:szCs w:val="24"/>
        </w:rPr>
        <w:t xml:space="preserve">, </w:t>
      </w:r>
      <w:r w:rsidRPr="00F97F4A">
        <w:rPr>
          <w:rStyle w:val="Emphasis"/>
          <w:rFonts w:cs="Times New Roman"/>
          <w:szCs w:val="24"/>
        </w:rPr>
        <w:t>The Washington Post</w:t>
      </w:r>
      <w:r w:rsidRPr="00F97F4A">
        <w:rPr>
          <w:rFonts w:cs="Times New Roman"/>
          <w:szCs w:val="24"/>
        </w:rPr>
        <w:t xml:space="preserve">, </w:t>
      </w:r>
      <w:r w:rsidRPr="00F97F4A">
        <w:rPr>
          <w:rStyle w:val="Emphasis"/>
          <w:rFonts w:cs="Times New Roman"/>
          <w:szCs w:val="24"/>
        </w:rPr>
        <w:t>The New York Times</w:t>
      </w:r>
      <w:r w:rsidRPr="00F97F4A">
        <w:rPr>
          <w:rFonts w:cs="Times New Roman"/>
          <w:szCs w:val="24"/>
        </w:rPr>
        <w:t xml:space="preserve">, </w:t>
      </w:r>
      <w:r w:rsidRPr="00F97F4A">
        <w:rPr>
          <w:rStyle w:val="Emphasis"/>
          <w:rFonts w:cs="Times New Roman"/>
          <w:szCs w:val="24"/>
        </w:rPr>
        <w:t>American Demographics</w:t>
      </w:r>
      <w:r w:rsidRPr="00F97F4A">
        <w:rPr>
          <w:rFonts w:cs="Times New Roman"/>
          <w:szCs w:val="24"/>
        </w:rPr>
        <w:t xml:space="preserve">, </w:t>
      </w:r>
      <w:r w:rsidRPr="00F97F4A">
        <w:rPr>
          <w:rStyle w:val="Emphasis"/>
          <w:rFonts w:cs="Times New Roman"/>
          <w:szCs w:val="24"/>
        </w:rPr>
        <w:t>USA Weekend</w:t>
      </w:r>
      <w:r w:rsidRPr="00F97F4A">
        <w:rPr>
          <w:rFonts w:cs="Times New Roman"/>
          <w:szCs w:val="24"/>
        </w:rPr>
        <w:t xml:space="preserve">, and other national publications. He has drafted Social Security reform plans and testified on entitlements before Congress.  </w:t>
      </w:r>
    </w:p>
    <w:p w:rsidR="00D360D5" w:rsidRDefault="00D360D5" w:rsidP="00D360D5">
      <w:pPr>
        <w:pStyle w:val="NoSpacing"/>
        <w:rPr>
          <w:rFonts w:cs="Times New Roman"/>
          <w:szCs w:val="24"/>
        </w:rPr>
      </w:pPr>
    </w:p>
    <w:p w:rsidR="00D360D5" w:rsidRPr="00F97F4A" w:rsidRDefault="00D360D5" w:rsidP="00D360D5">
      <w:pPr>
        <w:pStyle w:val="NoSpacing"/>
        <w:rPr>
          <w:rFonts w:cs="Times New Roman"/>
          <w:szCs w:val="24"/>
        </w:rPr>
      </w:pPr>
      <w:r w:rsidRPr="00F97F4A">
        <w:rPr>
          <w:rFonts w:cs="Times New Roman"/>
          <w:szCs w:val="24"/>
        </w:rPr>
        <w:t>Howe grew up in California, received his B.A. at U.C. Berkeley, studied abroad in France and Germany, and later earned graduate degrees in economics (M.A., 1978) and history (M.Phil., 1979) from Yale University.</w:t>
      </w:r>
    </w:p>
    <w:p w:rsidR="00D360D5" w:rsidRDefault="00D360D5" w:rsidP="00D360D5">
      <w:pPr>
        <w:pStyle w:val="NoSpacing"/>
        <w:rPr>
          <w:rFonts w:cs="Times New Roman"/>
          <w:b/>
          <w:szCs w:val="24"/>
        </w:rPr>
      </w:pPr>
    </w:p>
    <w:p w:rsidR="00D360D5" w:rsidRPr="006527BA" w:rsidRDefault="00D360D5" w:rsidP="00D360D5">
      <w:pPr>
        <w:pStyle w:val="NoSpacing"/>
        <w:rPr>
          <w:rFonts w:cs="Times New Roman"/>
          <w:szCs w:val="24"/>
        </w:rPr>
      </w:pPr>
      <w:r w:rsidRPr="006527BA">
        <w:rPr>
          <w:rFonts w:cs="Times New Roman"/>
          <w:b/>
          <w:szCs w:val="24"/>
        </w:rPr>
        <w:t>March</w:t>
      </w:r>
      <w:r w:rsidRPr="006527BA">
        <w:rPr>
          <w:rFonts w:cs="Times New Roman"/>
          <w:szCs w:val="24"/>
        </w:rPr>
        <w:t xml:space="preserve"> </w:t>
      </w:r>
      <w:r w:rsidRPr="006527BA">
        <w:rPr>
          <w:rFonts w:cs="Times New Roman"/>
          <w:b/>
          <w:szCs w:val="24"/>
        </w:rPr>
        <w:t>3, 2011; 3:30 pm-4:45 pm  Princess Lodge, Jade Room 2</w:t>
      </w:r>
      <w:r w:rsidRPr="006527BA">
        <w:rPr>
          <w:rFonts w:cs="Times New Roman"/>
          <w:b/>
          <w:szCs w:val="24"/>
          <w:vertAlign w:val="superscript"/>
        </w:rPr>
        <w:t>nd</w:t>
      </w:r>
      <w:r w:rsidRPr="006527BA">
        <w:rPr>
          <w:rFonts w:cs="Times New Roman"/>
          <w:b/>
          <w:szCs w:val="24"/>
        </w:rPr>
        <w:t xml:space="preserve"> Floor – Fairbanks</w:t>
      </w:r>
    </w:p>
    <w:p w:rsidR="00D360D5" w:rsidRPr="00F97F4A" w:rsidRDefault="00D360D5" w:rsidP="00D360D5">
      <w:pPr>
        <w:pStyle w:val="NoSpacing"/>
        <w:rPr>
          <w:rFonts w:cs="Times New Roman"/>
          <w:szCs w:val="24"/>
        </w:rPr>
      </w:pPr>
      <w:r w:rsidRPr="00F97F4A">
        <w:rPr>
          <w:rFonts w:cs="Times New Roman"/>
          <w:szCs w:val="24"/>
        </w:rPr>
        <w:t xml:space="preserve">Although this event is being held </w:t>
      </w:r>
      <w:r>
        <w:rPr>
          <w:rFonts w:cs="Times New Roman"/>
          <w:szCs w:val="24"/>
        </w:rPr>
        <w:t>on location of</w:t>
      </w:r>
      <w:r w:rsidRPr="00F97F4A">
        <w:rPr>
          <w:rFonts w:cs="Times New Roman"/>
          <w:szCs w:val="24"/>
        </w:rPr>
        <w:t xml:space="preserve"> the Lilly Arctic Institute, </w:t>
      </w:r>
      <w:r>
        <w:rPr>
          <w:rFonts w:cs="Times New Roman"/>
          <w:szCs w:val="24"/>
        </w:rPr>
        <w:t xml:space="preserve">no fees will be charged </w:t>
      </w:r>
      <w:r w:rsidRPr="00F97F4A">
        <w:rPr>
          <w:rFonts w:cs="Times New Roman"/>
          <w:szCs w:val="24"/>
        </w:rPr>
        <w:t>to attend or view Neil Howe’s event</w:t>
      </w:r>
      <w:r>
        <w:rPr>
          <w:rFonts w:cs="Times New Roman"/>
          <w:szCs w:val="24"/>
        </w:rPr>
        <w:t xml:space="preserve">.  </w:t>
      </w:r>
    </w:p>
    <w:p w:rsidR="00D360D5" w:rsidRPr="006527BA" w:rsidRDefault="00D360D5" w:rsidP="00D360D5">
      <w:pPr>
        <w:pStyle w:val="NoSpacing"/>
        <w:ind w:left="720"/>
        <w:jc w:val="center"/>
        <w:rPr>
          <w:rFonts w:cs="Times New Roman"/>
          <w:b/>
          <w:szCs w:val="24"/>
        </w:rPr>
      </w:pPr>
    </w:p>
    <w:p w:rsidR="00D360D5" w:rsidRPr="006527BA" w:rsidRDefault="00D360D5" w:rsidP="00D360D5">
      <w:pPr>
        <w:pStyle w:val="NoSpacing"/>
        <w:rPr>
          <w:rFonts w:cs="Times New Roman"/>
          <w:b/>
          <w:szCs w:val="24"/>
        </w:rPr>
      </w:pPr>
      <w:r w:rsidRPr="006527BA">
        <w:rPr>
          <w:rFonts w:cs="Times New Roman"/>
          <w:b/>
          <w:szCs w:val="24"/>
        </w:rPr>
        <w:t>March 4, 2011; 1:30 – 3:00 pm Rasmuson Hall 101 - Anchorage</w:t>
      </w:r>
    </w:p>
    <w:p w:rsidR="00D360D5" w:rsidRPr="006527BA" w:rsidRDefault="00D360D5" w:rsidP="00D360D5">
      <w:pPr>
        <w:rPr>
          <w:i/>
        </w:rPr>
      </w:pPr>
    </w:p>
    <w:p w:rsidR="00D360D5" w:rsidRPr="006527BA" w:rsidRDefault="00D360D5" w:rsidP="00D360D5">
      <w:r w:rsidRPr="006527BA">
        <w:rPr>
          <w:i/>
        </w:rPr>
        <w:t xml:space="preserve">To register for either event, visit </w:t>
      </w:r>
    </w:p>
    <w:p w:rsidR="00D360D5" w:rsidRDefault="00522745" w:rsidP="00D360D5">
      <w:pPr>
        <w:pStyle w:val="NoSpacing"/>
        <w:rPr>
          <w:rFonts w:cs="Times New Roman"/>
          <w:i/>
          <w:szCs w:val="24"/>
        </w:rPr>
      </w:pPr>
      <w:hyperlink r:id="rId8" w:history="1">
        <w:r w:rsidR="00D360D5" w:rsidRPr="00AD2378">
          <w:rPr>
            <w:rStyle w:val="Hyperlink"/>
            <w:rFonts w:cs="Times New Roman"/>
            <w:i/>
            <w:szCs w:val="24"/>
          </w:rPr>
          <w:t>http://www.alaska.edu/hrtraining/Calendar/?showDate=2011-02-24&amp;submit=Next</w:t>
        </w:r>
      </w:hyperlink>
    </w:p>
    <w:p w:rsidR="00D360D5" w:rsidRDefault="00D360D5" w:rsidP="00D360D5">
      <w:pPr>
        <w:pStyle w:val="NoSpacing"/>
        <w:rPr>
          <w:rFonts w:cs="Times New Roman"/>
          <w:i/>
          <w:szCs w:val="24"/>
        </w:rPr>
      </w:pPr>
    </w:p>
    <w:p w:rsidR="00D360D5" w:rsidRPr="006527BA" w:rsidRDefault="00D360D5" w:rsidP="00D360D5">
      <w:pPr>
        <w:pStyle w:val="NoSpacing"/>
        <w:rPr>
          <w:rFonts w:cs="Times New Roman"/>
          <w:i/>
          <w:szCs w:val="24"/>
        </w:rPr>
      </w:pPr>
      <w:r w:rsidRPr="006527BA">
        <w:rPr>
          <w:rFonts w:cs="Times New Roman"/>
          <w:i/>
          <w:szCs w:val="24"/>
        </w:rPr>
        <w:t>Neil Howe’s visit is sponsored by the United Academics, University of Alaska Statewide Office Of Human Resources, UAF Office of Faculty Development and UAA Center for Advancing Faculty Excellence</w:t>
      </w:r>
    </w:p>
    <w:p w:rsidR="00D360D5" w:rsidRPr="006527BA" w:rsidRDefault="00D360D5" w:rsidP="00D360D5">
      <w:pPr>
        <w:pStyle w:val="NoSpacing"/>
        <w:rPr>
          <w:rFonts w:cs="Times New Roman"/>
          <w:szCs w:val="24"/>
        </w:rPr>
      </w:pPr>
    </w:p>
    <w:p w:rsidR="00D360D5" w:rsidRDefault="00D360D5" w:rsidP="00D360D5">
      <w:pPr>
        <w:pStyle w:val="NoSpacing"/>
        <w:rPr>
          <w:rFonts w:cs="Times New Roman"/>
          <w:szCs w:val="24"/>
        </w:rPr>
      </w:pPr>
    </w:p>
    <w:p w:rsidR="00D360D5" w:rsidRPr="00D01FA3" w:rsidRDefault="00D360D5" w:rsidP="00D360D5">
      <w:pPr>
        <w:pStyle w:val="NoSpacing"/>
        <w:rPr>
          <w:rFonts w:cs="Times New Roman"/>
          <w:b/>
          <w:szCs w:val="24"/>
        </w:rPr>
      </w:pPr>
      <w:r w:rsidRPr="00D01FA3">
        <w:rPr>
          <w:rFonts w:cs="Times New Roman"/>
          <w:b/>
          <w:szCs w:val="24"/>
        </w:rPr>
        <w:t>COMPSYCH WEDNESDAY WEBINARS</w:t>
      </w:r>
    </w:p>
    <w:p w:rsidR="00D360D5" w:rsidRDefault="00D360D5" w:rsidP="00D360D5">
      <w:pPr>
        <w:pStyle w:val="NoSpacing"/>
        <w:rPr>
          <w:rFonts w:cs="Times New Roman"/>
          <w:szCs w:val="24"/>
        </w:rPr>
      </w:pPr>
      <w:r>
        <w:rPr>
          <w:rFonts w:cs="Times New Roman"/>
          <w:szCs w:val="24"/>
        </w:rPr>
        <w:t xml:space="preserve">The list of upcoming webinars, including descriptions and registration sites, can be found  </w:t>
      </w:r>
      <w:hyperlink r:id="rId9" w:history="1">
        <w:r>
          <w:rPr>
            <w:rStyle w:val="Hyperlink"/>
            <w:rFonts w:cs="Times New Roman"/>
            <w:szCs w:val="24"/>
          </w:rPr>
          <w:t>here</w:t>
        </w:r>
      </w:hyperlink>
      <w:r>
        <w:rPr>
          <w:rFonts w:cs="Times New Roman"/>
          <w:szCs w:val="24"/>
        </w:rPr>
        <w:t xml:space="preserve">  (</w:t>
      </w:r>
      <w:hyperlink r:id="rId10" w:history="1">
        <w:r w:rsidRPr="00AD2378">
          <w:rPr>
            <w:rStyle w:val="Hyperlink"/>
            <w:rFonts w:cs="Times New Roman"/>
            <w:szCs w:val="24"/>
          </w:rPr>
          <w:t>http://www.alaska.edu/hrtraining/e-learning/compsych-learning-events/</w:t>
        </w:r>
      </w:hyperlink>
      <w:r>
        <w:rPr>
          <w:rFonts w:cs="Times New Roman"/>
          <w:szCs w:val="24"/>
        </w:rPr>
        <w:t>)</w:t>
      </w:r>
    </w:p>
    <w:p w:rsidR="00D360D5" w:rsidRDefault="00D360D5" w:rsidP="00D360D5">
      <w:pPr>
        <w:pStyle w:val="NoSpacing"/>
        <w:rPr>
          <w:rFonts w:cs="Times New Roman"/>
          <w:szCs w:val="24"/>
        </w:rPr>
      </w:pPr>
    </w:p>
    <w:p w:rsidR="00D360D5" w:rsidRDefault="00D360D5" w:rsidP="00D360D5">
      <w:pPr>
        <w:pStyle w:val="NoSpacing"/>
        <w:rPr>
          <w:rFonts w:cs="Times New Roman"/>
          <w:szCs w:val="24"/>
        </w:rPr>
      </w:pPr>
      <w:r w:rsidRPr="006527BA">
        <w:rPr>
          <w:rFonts w:cs="Times New Roman"/>
          <w:szCs w:val="24"/>
        </w:rPr>
        <w:t xml:space="preserve">February  2, 2011  11:00 am  </w:t>
      </w:r>
      <w:r>
        <w:rPr>
          <w:rFonts w:cs="Times New Roman"/>
          <w:szCs w:val="24"/>
        </w:rPr>
        <w:t xml:space="preserve">“Bringing out the Best in Others”  </w:t>
      </w:r>
    </w:p>
    <w:p w:rsidR="00D360D5" w:rsidRPr="006527BA" w:rsidRDefault="00D360D5" w:rsidP="00D360D5">
      <w:pPr>
        <w:pStyle w:val="NoSpacing"/>
        <w:rPr>
          <w:rFonts w:cs="Times New Roman"/>
          <w:szCs w:val="24"/>
        </w:rPr>
      </w:pPr>
      <w:r w:rsidRPr="006527BA">
        <w:rPr>
          <w:rFonts w:cs="Times New Roman"/>
          <w:szCs w:val="24"/>
        </w:rPr>
        <w:t xml:space="preserve">February 16, 2011 11:00 am  “Being Accountable in Work and Life” </w:t>
      </w:r>
    </w:p>
    <w:p w:rsidR="00D360D5" w:rsidRPr="006527BA" w:rsidRDefault="00D360D5" w:rsidP="00D360D5">
      <w:r w:rsidRPr="006527BA">
        <w:t xml:space="preserve">March 2, 2011   11:00 am  </w:t>
      </w:r>
      <w:r w:rsidRPr="00714332">
        <w:t>Mindfulness: Being Present in Your Work and Life</w:t>
      </w:r>
      <w:r w:rsidRPr="006527BA">
        <w:t xml:space="preserve"> </w:t>
      </w:r>
    </w:p>
    <w:p w:rsidR="00D360D5" w:rsidRPr="006527BA" w:rsidRDefault="00D360D5" w:rsidP="00D360D5">
      <w:pPr>
        <w:pStyle w:val="NoSpacing"/>
        <w:rPr>
          <w:rFonts w:cs="Times New Roman"/>
          <w:szCs w:val="24"/>
        </w:rPr>
      </w:pPr>
      <w:r w:rsidRPr="006527BA">
        <w:rPr>
          <w:rFonts w:cs="Times New Roman"/>
          <w:szCs w:val="24"/>
        </w:rPr>
        <w:t>March 16, 2011 11:00 am</w:t>
      </w:r>
      <w:r>
        <w:rPr>
          <w:rFonts w:cs="Times New Roman"/>
          <w:szCs w:val="24"/>
        </w:rPr>
        <w:t xml:space="preserve">  “How to Make a Habit of Success”</w:t>
      </w:r>
    </w:p>
    <w:p w:rsidR="00D360D5" w:rsidRDefault="00D360D5" w:rsidP="00D360D5">
      <w:pPr>
        <w:pStyle w:val="NoSpacing"/>
        <w:rPr>
          <w:rFonts w:cs="Times New Roman"/>
          <w:szCs w:val="24"/>
        </w:rPr>
      </w:pPr>
    </w:p>
    <w:p w:rsidR="00D360D5" w:rsidRPr="008D1DCC" w:rsidRDefault="00D360D5" w:rsidP="00D360D5">
      <w:pPr>
        <w:pStyle w:val="NoSpacing"/>
        <w:rPr>
          <w:rFonts w:cs="Times New Roman"/>
          <w:szCs w:val="24"/>
        </w:rPr>
      </w:pPr>
      <w:r w:rsidRPr="008D1DCC">
        <w:rPr>
          <w:rFonts w:cs="Times New Roman"/>
          <w:szCs w:val="24"/>
        </w:rPr>
        <w:t xml:space="preserve">The webinars are generally 45 minutes in length and are open to University of Alaska employees system-wide.  There are no fees to attend a </w:t>
      </w:r>
      <w:hyperlink r:id="rId11" w:history="1">
        <w:r w:rsidRPr="008D1DCC">
          <w:rPr>
            <w:rStyle w:val="Hyperlink"/>
            <w:rFonts w:cs="Times New Roman"/>
            <w:szCs w:val="24"/>
          </w:rPr>
          <w:t>ComPsych webinar</w:t>
        </w:r>
      </w:hyperlink>
      <w:r>
        <w:t xml:space="preserve"> </w:t>
      </w:r>
      <w:r w:rsidRPr="008D1DCC">
        <w:rPr>
          <w:rFonts w:cs="Times New Roman"/>
          <w:szCs w:val="24"/>
        </w:rPr>
        <w:t>(</w:t>
      </w:r>
      <w:hyperlink r:id="rId12" w:history="1">
        <w:r w:rsidRPr="008D1DCC">
          <w:rPr>
            <w:rStyle w:val="Hyperlink"/>
            <w:rFonts w:cs="Times New Roman"/>
            <w:szCs w:val="24"/>
          </w:rPr>
          <w:t>http://www.alaska.edu/hrtraining/e-learning/compsych-learning-events/</w:t>
        </w:r>
      </w:hyperlink>
      <w:r w:rsidRPr="008D1DCC">
        <w:rPr>
          <w:rFonts w:cs="Times New Roman"/>
          <w:szCs w:val="24"/>
        </w:rPr>
        <w:t>)</w:t>
      </w:r>
      <w:r>
        <w:rPr>
          <w:rFonts w:cs="Times New Roman"/>
          <w:szCs w:val="24"/>
        </w:rPr>
        <w:t xml:space="preserve">.  To ensure proper departmental coverage, </w:t>
      </w:r>
      <w:r w:rsidRPr="008D1DCC">
        <w:rPr>
          <w:rFonts w:cs="Times New Roman"/>
          <w:szCs w:val="24"/>
        </w:rPr>
        <w:t xml:space="preserve">supervisory approval is needed if the webinar takes place during the employee’s work hours.   Employees may join these webinars from any computer and telephone.  A toll-free number is </w:t>
      </w:r>
      <w:r>
        <w:rPr>
          <w:rFonts w:cs="Times New Roman"/>
          <w:szCs w:val="24"/>
        </w:rPr>
        <w:t>provided</w:t>
      </w:r>
      <w:r w:rsidRPr="008D1DCC">
        <w:rPr>
          <w:rFonts w:cs="Times New Roman"/>
          <w:szCs w:val="24"/>
        </w:rPr>
        <w:t xml:space="preserve"> to join the audio portion of the webinar.  </w:t>
      </w:r>
    </w:p>
    <w:p w:rsidR="00D360D5" w:rsidRPr="008D1DCC" w:rsidRDefault="00D360D5" w:rsidP="00D360D5">
      <w:pPr>
        <w:pStyle w:val="NoSpacing"/>
        <w:rPr>
          <w:rFonts w:cs="Times New Roman"/>
          <w:szCs w:val="24"/>
        </w:rPr>
      </w:pPr>
    </w:p>
    <w:p w:rsidR="00D360D5" w:rsidRDefault="00D360D5" w:rsidP="00D360D5">
      <w:pPr>
        <w:pStyle w:val="NoSpacing"/>
        <w:rPr>
          <w:rFonts w:cs="Times New Roman"/>
          <w:szCs w:val="24"/>
        </w:rPr>
      </w:pPr>
      <w:r w:rsidRPr="008D1DCC">
        <w:rPr>
          <w:rFonts w:cs="Times New Roman"/>
          <w:szCs w:val="24"/>
        </w:rPr>
        <w:t xml:space="preserve">To register, simply select the desired training event on the </w:t>
      </w:r>
      <w:hyperlink w:history="1"/>
      <w:r w:rsidRPr="008D1DCC">
        <w:rPr>
          <w:rFonts w:cs="Times New Roman"/>
          <w:szCs w:val="24"/>
        </w:rPr>
        <w:t xml:space="preserve"> </w:t>
      </w:r>
      <w:hyperlink r:id="rId13" w:history="1">
        <w:r>
          <w:rPr>
            <w:rStyle w:val="Hyperlink"/>
            <w:rFonts w:cs="Times New Roman"/>
            <w:szCs w:val="24"/>
          </w:rPr>
          <w:t>calendar</w:t>
        </w:r>
      </w:hyperlink>
      <w:r w:rsidRPr="00D360D5">
        <w:rPr>
          <w:rFonts w:cs="Times New Roman"/>
          <w:szCs w:val="24"/>
        </w:rPr>
        <w:t xml:space="preserve"> </w:t>
      </w:r>
    </w:p>
    <w:p w:rsidR="00D360D5" w:rsidRDefault="00D360D5" w:rsidP="00D360D5">
      <w:pPr>
        <w:pStyle w:val="NoSpacing"/>
        <w:rPr>
          <w:rFonts w:cs="Times New Roman"/>
          <w:szCs w:val="24"/>
        </w:rPr>
      </w:pPr>
      <w:r>
        <w:rPr>
          <w:rFonts w:cs="Times New Roman"/>
          <w:szCs w:val="24"/>
        </w:rPr>
        <w:t>(</w:t>
      </w:r>
      <w:hyperlink r:id="rId14" w:history="1">
        <w:r w:rsidRPr="00AD2378">
          <w:rPr>
            <w:rStyle w:val="Hyperlink"/>
            <w:rFonts w:cs="Times New Roman"/>
            <w:szCs w:val="24"/>
          </w:rPr>
          <w:t>http://www.alaska.edu/hrtraining/Calendar/?showDate=2011-01-25&amp;submit=Next</w:t>
        </w:r>
      </w:hyperlink>
      <w:r>
        <w:rPr>
          <w:rFonts w:cs="Times New Roman"/>
          <w:szCs w:val="24"/>
        </w:rPr>
        <w:t>)</w:t>
      </w:r>
    </w:p>
    <w:p w:rsidR="00D360D5" w:rsidRPr="008D1DCC" w:rsidRDefault="00D360D5" w:rsidP="00D360D5">
      <w:pPr>
        <w:pStyle w:val="NoSpacing"/>
        <w:rPr>
          <w:rFonts w:cs="Times New Roman"/>
          <w:szCs w:val="24"/>
        </w:rPr>
      </w:pPr>
      <w:r w:rsidRPr="008D1DCC">
        <w:rPr>
          <w:rFonts w:cs="Times New Roman"/>
          <w:szCs w:val="24"/>
        </w:rPr>
        <w:t xml:space="preserve">and enter your name, email address, telephone number and click “submit.”  Registered participants receive a reminder email and the webinar handouts 24-48 hours prior to the webinar.  </w:t>
      </w:r>
    </w:p>
    <w:p w:rsidR="00D360D5" w:rsidRPr="008D1DCC" w:rsidRDefault="00D360D5" w:rsidP="00D360D5">
      <w:pPr>
        <w:pStyle w:val="NoSpacing"/>
        <w:rPr>
          <w:rFonts w:cs="Times New Roman"/>
          <w:szCs w:val="24"/>
        </w:rPr>
      </w:pPr>
    </w:p>
    <w:p w:rsidR="00D360D5" w:rsidRPr="006527BA" w:rsidRDefault="00D360D5" w:rsidP="00D360D5">
      <w:pPr>
        <w:pStyle w:val="NoSpacing"/>
        <w:rPr>
          <w:rFonts w:cs="Times New Roman"/>
          <w:color w:val="000000"/>
          <w:szCs w:val="24"/>
        </w:rPr>
      </w:pPr>
      <w:r w:rsidRPr="006527BA">
        <w:rPr>
          <w:rFonts w:cs="Times New Roman"/>
          <w:color w:val="000000"/>
          <w:szCs w:val="24"/>
        </w:rPr>
        <w:t xml:space="preserve">If you have any questions, please contact Anne Sakumoto at (907) 786-1432 or </w:t>
      </w:r>
      <w:hyperlink r:id="rId15" w:history="1">
        <w:r w:rsidRPr="006527BA">
          <w:rPr>
            <w:rStyle w:val="Hyperlink"/>
            <w:rFonts w:cs="Times New Roman"/>
            <w:szCs w:val="24"/>
          </w:rPr>
          <w:t>anne.sakumoto@alaska.edu</w:t>
        </w:r>
      </w:hyperlink>
    </w:p>
    <w:p w:rsidR="00D360D5" w:rsidRDefault="00D360D5" w:rsidP="00D360D5">
      <w:pPr>
        <w:pStyle w:val="NoSpacing"/>
        <w:rPr>
          <w:rFonts w:cs="Times New Roman"/>
          <w:szCs w:val="24"/>
        </w:rPr>
      </w:pPr>
    </w:p>
    <w:p w:rsidR="00CC5BA1" w:rsidRDefault="00CC5BA1"/>
    <w:sectPr w:rsidR="00CC5BA1" w:rsidSect="007A6C6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360D5"/>
    <w:rsid w:val="00222203"/>
    <w:rsid w:val="002F125A"/>
    <w:rsid w:val="004C72D4"/>
    <w:rsid w:val="00522745"/>
    <w:rsid w:val="00681FC9"/>
    <w:rsid w:val="008627D8"/>
    <w:rsid w:val="00867BC4"/>
    <w:rsid w:val="009C76F0"/>
    <w:rsid w:val="00A908A3"/>
    <w:rsid w:val="00CC5BA1"/>
    <w:rsid w:val="00D360D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D5"/>
    <w:rPr>
      <w:rFonts w:cs="Times New Roman"/>
      <w:color w:val="000000"/>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8627D8"/>
  </w:style>
  <w:style w:type="paragraph" w:styleId="ListParagraph">
    <w:name w:val="List Paragraph"/>
    <w:basedOn w:val="Normal"/>
    <w:uiPriority w:val="34"/>
    <w:qFormat/>
    <w:rsid w:val="008627D8"/>
    <w:pPr>
      <w:ind w:left="720"/>
      <w:contextualSpacing/>
    </w:pPr>
    <w:rPr>
      <w:rFonts w:cstheme="minorBidi"/>
      <w:color w:val="auto"/>
      <w:szCs w:val="22"/>
    </w:rPr>
  </w:style>
  <w:style w:type="character" w:styleId="Hyperlink">
    <w:name w:val="Hyperlink"/>
    <w:basedOn w:val="DefaultParagraphFont"/>
    <w:uiPriority w:val="99"/>
    <w:unhideWhenUsed/>
    <w:rsid w:val="00D360D5"/>
    <w:rPr>
      <w:color w:val="0000FF"/>
      <w:u w:val="single"/>
    </w:rPr>
  </w:style>
  <w:style w:type="character" w:styleId="Emphasis">
    <w:name w:val="Emphasis"/>
    <w:basedOn w:val="DefaultParagraphFont"/>
    <w:uiPriority w:val="20"/>
    <w:qFormat/>
    <w:rsid w:val="00D360D5"/>
    <w:rPr>
      <w:i/>
      <w:iCs/>
    </w:rPr>
  </w:style>
  <w:style w:type="character" w:styleId="FollowedHyperlink">
    <w:name w:val="FollowedHyperlink"/>
    <w:basedOn w:val="DefaultParagraphFont"/>
    <w:uiPriority w:val="99"/>
    <w:semiHidden/>
    <w:unhideWhenUsed/>
    <w:rsid w:val="00D360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alaska.edu/hrtraining/Calendar/?showDate=2011-01-25&amp;submit=Next" TargetMode="External"/><Relationship Id="rId4" Type="http://schemas.openxmlformats.org/officeDocument/2006/relationships/hyperlink" Target="http://www.alaska.edu/hrtraining/Calendar/?showDate=2011-01-25&amp;submit=Next" TargetMode="External"/><Relationship Id="rId7" Type="http://schemas.openxmlformats.org/officeDocument/2006/relationships/image" Target="media/image1.png"/><Relationship Id="rId11" Type="http://schemas.openxmlformats.org/officeDocument/2006/relationships/hyperlink" Target="http://www.alaska.edu/hrtraining/e-learning/compsych-learning-events/" TargetMode="External"/><Relationship Id="rId1" Type="http://schemas.openxmlformats.org/officeDocument/2006/relationships/styles" Target="styles.xml"/><Relationship Id="rId6" Type="http://schemas.openxmlformats.org/officeDocument/2006/relationships/hyperlink" Target="http://www.alaska.edu/hrtraining" TargetMode="External"/><Relationship Id="rId16" Type="http://schemas.openxmlformats.org/officeDocument/2006/relationships/fontTable" Target="fontTable.xml"/><Relationship Id="rId8" Type="http://schemas.openxmlformats.org/officeDocument/2006/relationships/hyperlink" Target="http://www.alaska.edu/hrtraining/Calendar/?showDate=2011-02-24&amp;submit=Next" TargetMode="External"/><Relationship Id="rId13" Type="http://schemas.openxmlformats.org/officeDocument/2006/relationships/hyperlink" Target="http://www.alaska.edu/hrtraining/Calendar/?showDate=2011-01-25&amp;submit=Next" TargetMode="External"/><Relationship Id="rId10" Type="http://schemas.openxmlformats.org/officeDocument/2006/relationships/hyperlink" Target="http://www.alaska.edu/hrtraining/e-learning/compsych-learning-events/" TargetMode="External"/><Relationship Id="rId5" Type="http://schemas.openxmlformats.org/officeDocument/2006/relationships/hyperlink" Target="http://www.alaska.edu/hrtraining/Calendar/?showDate=2011-01-25&amp;submit=Next" TargetMode="External"/><Relationship Id="rId15" Type="http://schemas.openxmlformats.org/officeDocument/2006/relationships/hyperlink" Target="mailto:anne.sakumoto@alaska.edu" TargetMode="External"/><Relationship Id="rId12" Type="http://schemas.openxmlformats.org/officeDocument/2006/relationships/hyperlink" Target="http://www.alaska.edu/hrtraining/e-learning/compsych-learning-events/"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alaska.edu/hrtraining/e-learning/compsych-learning-event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4362</Characters>
  <Application>Microsoft Macintosh Word</Application>
  <DocSecurity>0</DocSecurity>
  <Lines>36</Lines>
  <Paragraphs>8</Paragraphs>
  <ScaleCrop>false</ScaleCrop>
  <Company>OIT User Services</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Monique Musick</cp:lastModifiedBy>
  <cp:revision>2</cp:revision>
  <dcterms:created xsi:type="dcterms:W3CDTF">2011-01-26T19:19:00Z</dcterms:created>
  <dcterms:modified xsi:type="dcterms:W3CDTF">2011-01-26T19:19:00Z</dcterms:modified>
</cp:coreProperties>
</file>