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F7" w:rsidRPr="00C77021" w:rsidRDefault="00E73C68">
      <w:pPr>
        <w:ind w:left="4320" w:hanging="4320"/>
        <w:rPr>
          <w:b/>
          <w:sz w:val="24"/>
          <w:szCs w:val="24"/>
        </w:rPr>
      </w:pPr>
      <w:r w:rsidRPr="00C77021">
        <w:rPr>
          <w:i/>
          <w:sz w:val="24"/>
          <w:szCs w:val="24"/>
        </w:rPr>
        <w:t>[INSERT CURRENT DATE]</w:t>
      </w:r>
      <w:r w:rsidRPr="00C77021">
        <w:rPr>
          <w:sz w:val="24"/>
          <w:szCs w:val="24"/>
        </w:rPr>
        <w:tab/>
      </w:r>
      <w:r w:rsidRPr="00C77021">
        <w:rPr>
          <w:b/>
          <w:sz w:val="24"/>
          <w:szCs w:val="24"/>
        </w:rPr>
        <w:t>SAMPLE APPOINTMENT LETTER NEW HIRE – TEMPORARY</w:t>
      </w:r>
    </w:p>
    <w:p w:rsidR="00F258F7" w:rsidRPr="00C77021" w:rsidRDefault="00F258F7">
      <w:pPr>
        <w:ind w:left="4320" w:hanging="4320"/>
        <w:rPr>
          <w:b/>
          <w:sz w:val="24"/>
          <w:szCs w:val="24"/>
        </w:rPr>
      </w:pPr>
    </w:p>
    <w:p w:rsidR="00F258F7" w:rsidRPr="00C77021" w:rsidRDefault="00E73C68">
      <w:pPr>
        <w:pStyle w:val="Heading1"/>
        <w:rPr>
          <w:szCs w:val="24"/>
        </w:rPr>
      </w:pPr>
      <w:r w:rsidRPr="00C77021">
        <w:rPr>
          <w:szCs w:val="24"/>
        </w:rPr>
        <w:t>NAME</w:t>
      </w:r>
    </w:p>
    <w:p w:rsidR="00F258F7" w:rsidRPr="00C77021" w:rsidRDefault="00E73C68">
      <w:pPr>
        <w:rPr>
          <w:sz w:val="24"/>
          <w:szCs w:val="24"/>
        </w:rPr>
      </w:pPr>
      <w:r w:rsidRPr="00C77021">
        <w:rPr>
          <w:sz w:val="24"/>
          <w:szCs w:val="24"/>
        </w:rPr>
        <w:t>ADDRESS</w:t>
      </w:r>
    </w:p>
    <w:p w:rsidR="00F258F7" w:rsidRPr="00C77021" w:rsidRDefault="00F258F7">
      <w:pPr>
        <w:rPr>
          <w:sz w:val="24"/>
          <w:szCs w:val="24"/>
        </w:rPr>
      </w:pPr>
    </w:p>
    <w:p w:rsidR="00F258F7" w:rsidRPr="00C77021" w:rsidRDefault="00F258F7">
      <w:pPr>
        <w:rPr>
          <w:sz w:val="24"/>
          <w:szCs w:val="24"/>
        </w:rPr>
      </w:pPr>
    </w:p>
    <w:p w:rsidR="00F258F7" w:rsidRPr="00C77021" w:rsidRDefault="00F258F7">
      <w:pPr>
        <w:rPr>
          <w:sz w:val="24"/>
          <w:szCs w:val="24"/>
        </w:rPr>
      </w:pPr>
    </w:p>
    <w:p w:rsidR="00F258F7" w:rsidRPr="00C77021" w:rsidRDefault="00F258F7">
      <w:pPr>
        <w:rPr>
          <w:sz w:val="24"/>
          <w:szCs w:val="24"/>
        </w:rPr>
      </w:pPr>
    </w:p>
    <w:p w:rsidR="00F258F7" w:rsidRPr="00C77021" w:rsidRDefault="00E73C68">
      <w:pPr>
        <w:rPr>
          <w:sz w:val="24"/>
          <w:szCs w:val="24"/>
        </w:rPr>
      </w:pPr>
      <w:r w:rsidRPr="00C77021">
        <w:rPr>
          <w:sz w:val="24"/>
          <w:szCs w:val="24"/>
        </w:rPr>
        <w:t>Dear_______________:</w:t>
      </w:r>
    </w:p>
    <w:p w:rsidR="00F258F7" w:rsidRPr="00C77021" w:rsidRDefault="00F258F7">
      <w:pPr>
        <w:ind w:left="4320"/>
        <w:rPr>
          <w:b/>
          <w:sz w:val="24"/>
          <w:szCs w:val="24"/>
        </w:rPr>
      </w:pPr>
    </w:p>
    <w:p w:rsidR="00F258F7" w:rsidRPr="00C77021" w:rsidRDefault="00E73C68" w:rsidP="00C959D7">
      <w:pPr>
        <w:pStyle w:val="Heading4"/>
        <w:ind w:left="0"/>
        <w:rPr>
          <w:szCs w:val="24"/>
        </w:rPr>
      </w:pPr>
      <w:r w:rsidRPr="00C77021">
        <w:rPr>
          <w:szCs w:val="24"/>
        </w:rPr>
        <w:t>It is a pleasure to offer you employment as described below</w:t>
      </w:r>
      <w:r w:rsidR="009F37C2">
        <w:rPr>
          <w:szCs w:val="24"/>
        </w:rPr>
        <w:t xml:space="preserve">. </w:t>
      </w:r>
      <w:r w:rsidRPr="00C77021">
        <w:rPr>
          <w:szCs w:val="24"/>
        </w:rPr>
        <w:t>This letter of appointment</w:t>
      </w:r>
      <w:r w:rsidR="00C959D7" w:rsidRPr="00C77021">
        <w:rPr>
          <w:szCs w:val="24"/>
        </w:rPr>
        <w:t xml:space="preserve"> </w:t>
      </w:r>
      <w:r w:rsidRPr="00C77021">
        <w:rPr>
          <w:szCs w:val="24"/>
        </w:rPr>
        <w:t>notifies you of some important conditions of your employment</w:t>
      </w:r>
      <w:r w:rsidR="009F37C2">
        <w:rPr>
          <w:szCs w:val="24"/>
        </w:rPr>
        <w:t xml:space="preserve">. </w:t>
      </w:r>
      <w:r w:rsidRPr="00C77021">
        <w:rPr>
          <w:szCs w:val="24"/>
        </w:rPr>
        <w:t>If significant changes to your individual situation occur, you will be notified in writing.</w:t>
      </w:r>
    </w:p>
    <w:p w:rsidR="00F258F7" w:rsidRPr="00C77021" w:rsidRDefault="00F258F7">
      <w:pPr>
        <w:rPr>
          <w:sz w:val="24"/>
          <w:szCs w:val="24"/>
        </w:rPr>
      </w:pPr>
    </w:p>
    <w:p w:rsidR="00F258F7" w:rsidRPr="00C77021" w:rsidRDefault="00E73C68">
      <w:pPr>
        <w:rPr>
          <w:sz w:val="24"/>
          <w:szCs w:val="24"/>
        </w:rPr>
      </w:pPr>
      <w:r w:rsidRPr="00C77021">
        <w:rPr>
          <w:sz w:val="24"/>
          <w:szCs w:val="24"/>
        </w:rPr>
        <w:t xml:space="preserve">This appointment and other conditions of employment are subject to </w:t>
      </w:r>
      <w:r w:rsidR="00AD54D6" w:rsidRPr="00C77021">
        <w:rPr>
          <w:sz w:val="24"/>
          <w:szCs w:val="24"/>
        </w:rPr>
        <w:t>the terms of the Collective Bargaining Agreement (CBA) between University of Alaska and the Alaska Higher Education Crafts and Trades Employees (AHECTE), Local 6070, APEA/AFT (AFL-CIO)</w:t>
      </w:r>
      <w:r w:rsidR="00D4546D" w:rsidRPr="00C77021">
        <w:rPr>
          <w:sz w:val="24"/>
          <w:szCs w:val="24"/>
        </w:rPr>
        <w:t>,</w:t>
      </w:r>
      <w:r w:rsidR="00AD54D6" w:rsidRPr="00C77021">
        <w:rPr>
          <w:sz w:val="24"/>
          <w:szCs w:val="24"/>
        </w:rPr>
        <w:t xml:space="preserve"> and</w:t>
      </w:r>
      <w:r w:rsidR="002363E0" w:rsidRPr="00C77021">
        <w:rPr>
          <w:sz w:val="24"/>
          <w:szCs w:val="24"/>
        </w:rPr>
        <w:t>, to the extent consistent with the terms of the CBA,</w:t>
      </w:r>
      <w:r w:rsidR="00AD54D6" w:rsidRPr="00C77021">
        <w:rPr>
          <w:sz w:val="24"/>
          <w:szCs w:val="24"/>
        </w:rPr>
        <w:t xml:space="preserve"> applicable Board of Regents’ Policies and University Rules and Regulations.  </w:t>
      </w:r>
    </w:p>
    <w:p w:rsidR="005A1C49" w:rsidRPr="00C77021" w:rsidRDefault="005A1C49">
      <w:pPr>
        <w:rPr>
          <w:sz w:val="24"/>
          <w:szCs w:val="24"/>
        </w:rPr>
      </w:pPr>
    </w:p>
    <w:p w:rsidR="00F258F7" w:rsidRPr="00C77021" w:rsidRDefault="00E73C68">
      <w:pPr>
        <w:ind w:left="3600" w:hanging="3600"/>
        <w:rPr>
          <w:i/>
          <w:sz w:val="24"/>
          <w:szCs w:val="24"/>
        </w:rPr>
      </w:pPr>
      <w:r w:rsidRPr="00C77021">
        <w:rPr>
          <w:sz w:val="24"/>
          <w:szCs w:val="24"/>
        </w:rPr>
        <w:t>Duties:</w:t>
      </w:r>
      <w:r w:rsidRPr="00C77021">
        <w:rPr>
          <w:sz w:val="24"/>
          <w:szCs w:val="24"/>
        </w:rPr>
        <w:tab/>
      </w:r>
      <w:r w:rsidRPr="00C77021">
        <w:rPr>
          <w:i/>
          <w:sz w:val="24"/>
          <w:szCs w:val="24"/>
        </w:rPr>
        <w:t>(Brief description of job, e.g., carpenter, plumber)</w:t>
      </w:r>
    </w:p>
    <w:p w:rsidR="00F258F7" w:rsidRPr="00C77021" w:rsidRDefault="00E73C68">
      <w:pPr>
        <w:ind w:left="3600" w:hanging="3600"/>
        <w:rPr>
          <w:i/>
          <w:sz w:val="24"/>
          <w:szCs w:val="24"/>
          <w:u w:val="single"/>
        </w:rPr>
      </w:pPr>
      <w:r w:rsidRPr="00C77021">
        <w:rPr>
          <w:sz w:val="24"/>
          <w:szCs w:val="24"/>
        </w:rPr>
        <w:t>Supervisor:</w:t>
      </w:r>
      <w:r w:rsidRPr="00C77021">
        <w:rPr>
          <w:sz w:val="24"/>
          <w:szCs w:val="24"/>
        </w:rPr>
        <w:tab/>
      </w:r>
      <w:r w:rsidR="00187E13" w:rsidRPr="00C77021">
        <w:rPr>
          <w:sz w:val="24"/>
          <w:szCs w:val="24"/>
          <w:u w:val="single"/>
        </w:rPr>
        <w:tab/>
      </w:r>
      <w:r w:rsidR="00187E13" w:rsidRPr="00C77021">
        <w:rPr>
          <w:sz w:val="24"/>
          <w:szCs w:val="24"/>
          <w:u w:val="single"/>
        </w:rPr>
        <w:tab/>
      </w:r>
    </w:p>
    <w:p w:rsidR="00F258F7" w:rsidRPr="00C77021" w:rsidRDefault="00E73C68">
      <w:pPr>
        <w:ind w:left="3600" w:hanging="3600"/>
        <w:rPr>
          <w:i/>
          <w:sz w:val="24"/>
          <w:szCs w:val="24"/>
        </w:rPr>
      </w:pPr>
      <w:r w:rsidRPr="00C77021">
        <w:rPr>
          <w:sz w:val="24"/>
          <w:szCs w:val="24"/>
        </w:rPr>
        <w:t>Job Title &amp; Class:</w:t>
      </w:r>
      <w:r w:rsidRPr="00C77021">
        <w:rPr>
          <w:b/>
          <w:sz w:val="24"/>
          <w:szCs w:val="24"/>
        </w:rPr>
        <w:tab/>
      </w:r>
      <w:r w:rsidRPr="00C77021">
        <w:rPr>
          <w:i/>
          <w:sz w:val="24"/>
          <w:szCs w:val="24"/>
        </w:rPr>
        <w:t>(E.g., CT1/6501)</w:t>
      </w:r>
    </w:p>
    <w:p w:rsidR="00F258F7" w:rsidRPr="00C77021" w:rsidRDefault="00E73C68">
      <w:pPr>
        <w:pStyle w:val="Heading2"/>
        <w:rPr>
          <w:szCs w:val="24"/>
          <w:u w:val="single"/>
        </w:rPr>
      </w:pPr>
      <w:r w:rsidRPr="00C77021">
        <w:rPr>
          <w:szCs w:val="24"/>
        </w:rPr>
        <w:t>Position Number:</w:t>
      </w:r>
      <w:r w:rsidRPr="00C77021">
        <w:rPr>
          <w:szCs w:val="24"/>
        </w:rPr>
        <w:tab/>
      </w:r>
      <w:r w:rsidR="00187E13" w:rsidRPr="00C77021">
        <w:rPr>
          <w:szCs w:val="24"/>
          <w:u w:val="single"/>
        </w:rPr>
        <w:tab/>
      </w:r>
      <w:r w:rsidR="00187E13" w:rsidRPr="00C77021">
        <w:rPr>
          <w:szCs w:val="24"/>
          <w:u w:val="single"/>
        </w:rPr>
        <w:tab/>
      </w:r>
    </w:p>
    <w:p w:rsidR="005A1C49" w:rsidRPr="00C77021" w:rsidRDefault="005A1C49" w:rsidP="005A1C49">
      <w:pPr>
        <w:rPr>
          <w:sz w:val="24"/>
          <w:szCs w:val="24"/>
        </w:rPr>
      </w:pPr>
      <w:r w:rsidRPr="00C77021">
        <w:rPr>
          <w:sz w:val="24"/>
          <w:szCs w:val="24"/>
        </w:rPr>
        <w:t>Employee ID Number:</w:t>
      </w:r>
      <w:r w:rsidRPr="00C77021">
        <w:rPr>
          <w:sz w:val="24"/>
          <w:szCs w:val="24"/>
        </w:rPr>
        <w:tab/>
      </w:r>
      <w:r w:rsidRPr="00C77021">
        <w:rPr>
          <w:sz w:val="24"/>
          <w:szCs w:val="24"/>
        </w:rPr>
        <w:tab/>
        <w:t>____________</w:t>
      </w:r>
    </w:p>
    <w:p w:rsidR="00F258F7" w:rsidRPr="00C77021" w:rsidRDefault="00E73C68">
      <w:pPr>
        <w:ind w:left="3600" w:hanging="3600"/>
        <w:rPr>
          <w:i/>
          <w:sz w:val="24"/>
          <w:szCs w:val="24"/>
        </w:rPr>
      </w:pPr>
      <w:r w:rsidRPr="00C77021">
        <w:rPr>
          <w:sz w:val="24"/>
          <w:szCs w:val="24"/>
        </w:rPr>
        <w:t>Employment Status:</w:t>
      </w:r>
      <w:r w:rsidRPr="00C77021">
        <w:rPr>
          <w:sz w:val="24"/>
          <w:szCs w:val="24"/>
        </w:rPr>
        <w:tab/>
      </w:r>
      <w:r w:rsidRPr="00C77021">
        <w:rPr>
          <w:i/>
          <w:sz w:val="24"/>
          <w:szCs w:val="24"/>
        </w:rPr>
        <w:t>Temporary</w:t>
      </w:r>
      <w:r w:rsidR="003B49CA" w:rsidRPr="00C77021">
        <w:rPr>
          <w:i/>
          <w:sz w:val="24"/>
          <w:szCs w:val="24"/>
        </w:rPr>
        <w:t>, Full-time</w:t>
      </w:r>
    </w:p>
    <w:p w:rsidR="00F258F7" w:rsidRPr="00C77021" w:rsidRDefault="00E73C68">
      <w:pPr>
        <w:ind w:left="3600" w:hanging="3600"/>
        <w:rPr>
          <w:b/>
          <w:sz w:val="24"/>
          <w:szCs w:val="24"/>
        </w:rPr>
      </w:pPr>
      <w:r w:rsidRPr="00C77021">
        <w:rPr>
          <w:sz w:val="24"/>
          <w:szCs w:val="24"/>
        </w:rPr>
        <w:t>Wage Step:</w:t>
      </w:r>
      <w:r w:rsidRPr="00C77021">
        <w:rPr>
          <w:sz w:val="24"/>
          <w:szCs w:val="24"/>
        </w:rPr>
        <w:tab/>
      </w:r>
      <w:r w:rsidR="00C77021" w:rsidRPr="00C77021">
        <w:rPr>
          <w:i/>
          <w:sz w:val="24"/>
          <w:szCs w:val="24"/>
        </w:rPr>
        <w:t>(E.g., CT1/Step 7</w:t>
      </w:r>
      <w:r w:rsidR="00E37AAC" w:rsidRPr="00C77021">
        <w:rPr>
          <w:i/>
          <w:sz w:val="24"/>
          <w:szCs w:val="24"/>
        </w:rPr>
        <w:t xml:space="preserve"> (</w:t>
      </w:r>
      <w:r w:rsidR="00C77021" w:rsidRPr="00C77021">
        <w:rPr>
          <w:i/>
          <w:sz w:val="24"/>
          <w:szCs w:val="24"/>
        </w:rPr>
        <w:t>$25.41</w:t>
      </w:r>
      <w:r w:rsidR="00E37AAC" w:rsidRPr="00C77021">
        <w:rPr>
          <w:i/>
          <w:sz w:val="24"/>
          <w:szCs w:val="24"/>
        </w:rPr>
        <w:t>))</w:t>
      </w:r>
    </w:p>
    <w:p w:rsidR="00F258F7" w:rsidRPr="00C77021" w:rsidRDefault="00E73C68">
      <w:pPr>
        <w:ind w:left="3600" w:hanging="3600"/>
        <w:rPr>
          <w:sz w:val="24"/>
          <w:szCs w:val="24"/>
          <w:u w:val="single"/>
        </w:rPr>
      </w:pPr>
      <w:r w:rsidRPr="00C77021">
        <w:rPr>
          <w:sz w:val="24"/>
          <w:szCs w:val="24"/>
        </w:rPr>
        <w:t>Geographic Differential:</w:t>
      </w:r>
      <w:r w:rsidRPr="00C77021">
        <w:rPr>
          <w:sz w:val="24"/>
          <w:szCs w:val="24"/>
        </w:rPr>
        <w:tab/>
      </w:r>
      <w:r w:rsidR="00187E13" w:rsidRPr="00C77021">
        <w:rPr>
          <w:sz w:val="24"/>
          <w:szCs w:val="24"/>
          <w:u w:val="single"/>
        </w:rPr>
        <w:tab/>
      </w:r>
      <w:r w:rsidR="00187E13" w:rsidRPr="00C77021">
        <w:rPr>
          <w:sz w:val="24"/>
          <w:szCs w:val="24"/>
          <w:u w:val="single"/>
        </w:rPr>
        <w:tab/>
      </w:r>
    </w:p>
    <w:p w:rsidR="00F258F7" w:rsidRPr="00C77021" w:rsidRDefault="00B17836">
      <w:pPr>
        <w:ind w:left="3600" w:hanging="3600"/>
        <w:rPr>
          <w:i/>
          <w:sz w:val="24"/>
          <w:szCs w:val="24"/>
        </w:rPr>
      </w:pPr>
      <w:r w:rsidRPr="00C77021">
        <w:rPr>
          <w:sz w:val="24"/>
          <w:szCs w:val="24"/>
        </w:rPr>
        <w:t>Job Begin Date</w:t>
      </w:r>
      <w:r w:rsidR="00E73C68" w:rsidRPr="00C77021">
        <w:rPr>
          <w:sz w:val="24"/>
          <w:szCs w:val="24"/>
        </w:rPr>
        <w:t>:</w:t>
      </w:r>
      <w:r w:rsidR="00E73C68" w:rsidRPr="00C77021">
        <w:rPr>
          <w:sz w:val="24"/>
          <w:szCs w:val="24"/>
        </w:rPr>
        <w:tab/>
      </w:r>
      <w:r w:rsidR="00E73C68" w:rsidRPr="00C77021">
        <w:rPr>
          <w:i/>
          <w:sz w:val="24"/>
          <w:szCs w:val="24"/>
        </w:rPr>
        <w:t>(Insert begin date)</w:t>
      </w:r>
    </w:p>
    <w:p w:rsidR="00B17836" w:rsidRPr="00C77021" w:rsidRDefault="00B17836">
      <w:pPr>
        <w:ind w:left="3600" w:hanging="3600"/>
        <w:rPr>
          <w:i/>
          <w:sz w:val="24"/>
          <w:szCs w:val="24"/>
        </w:rPr>
      </w:pPr>
      <w:r w:rsidRPr="00C77021">
        <w:rPr>
          <w:sz w:val="24"/>
          <w:szCs w:val="24"/>
        </w:rPr>
        <w:t>Job End Date:</w:t>
      </w:r>
      <w:r w:rsidRPr="00C77021">
        <w:rPr>
          <w:b/>
          <w:sz w:val="24"/>
          <w:szCs w:val="24"/>
        </w:rPr>
        <w:tab/>
      </w:r>
      <w:r w:rsidRPr="00C77021">
        <w:rPr>
          <w:i/>
          <w:sz w:val="24"/>
          <w:szCs w:val="24"/>
        </w:rPr>
        <w:t>(Insert end date</w:t>
      </w:r>
      <w:r w:rsidR="002B4EE2" w:rsidRPr="00C77021">
        <w:rPr>
          <w:i/>
          <w:sz w:val="24"/>
          <w:szCs w:val="24"/>
        </w:rPr>
        <w:t xml:space="preserve"> – Maximum 18 months</w:t>
      </w:r>
      <w:r w:rsidRPr="00C77021">
        <w:rPr>
          <w:i/>
          <w:sz w:val="24"/>
          <w:szCs w:val="24"/>
        </w:rPr>
        <w:t>)</w:t>
      </w:r>
    </w:p>
    <w:p w:rsidR="00F258F7" w:rsidRPr="00C77021" w:rsidRDefault="00F258F7">
      <w:pPr>
        <w:ind w:left="3600" w:hanging="3600"/>
        <w:rPr>
          <w:i/>
          <w:sz w:val="24"/>
          <w:szCs w:val="24"/>
        </w:rPr>
      </w:pPr>
    </w:p>
    <w:p w:rsidR="00F258F7" w:rsidRPr="00C77021" w:rsidRDefault="00E73C68">
      <w:pPr>
        <w:pStyle w:val="Heading3"/>
        <w:rPr>
          <w:szCs w:val="24"/>
        </w:rPr>
      </w:pPr>
      <w:r w:rsidRPr="00C77021">
        <w:rPr>
          <w:szCs w:val="24"/>
        </w:rPr>
        <w:t>Special Conditions of Employment</w:t>
      </w:r>
    </w:p>
    <w:p w:rsidR="00F258F7" w:rsidRPr="00C77021" w:rsidRDefault="00F258F7">
      <w:pPr>
        <w:rPr>
          <w:sz w:val="24"/>
          <w:szCs w:val="24"/>
        </w:rPr>
      </w:pPr>
    </w:p>
    <w:p w:rsidR="00F258F7" w:rsidRPr="00C77021" w:rsidRDefault="00E73C68" w:rsidP="00275D19">
      <w:pPr>
        <w:pStyle w:val="BodyText2"/>
        <w:tabs>
          <w:tab w:val="left" w:pos="720"/>
        </w:tabs>
        <w:ind w:left="0" w:firstLine="0"/>
        <w:rPr>
          <w:szCs w:val="24"/>
        </w:rPr>
      </w:pPr>
      <w:r w:rsidRPr="00C77021">
        <w:rPr>
          <w:szCs w:val="24"/>
        </w:rPr>
        <w:t xml:space="preserve">See attached Job Vacancy Announcement, Classification Description </w:t>
      </w:r>
      <w:r w:rsidRPr="00C77021">
        <w:rPr>
          <w:i/>
          <w:szCs w:val="24"/>
        </w:rPr>
        <w:t>(</w:t>
      </w:r>
      <w:r w:rsidR="0093219B" w:rsidRPr="00C77021">
        <w:rPr>
          <w:i/>
          <w:szCs w:val="24"/>
        </w:rPr>
        <w:t xml:space="preserve">E.g., </w:t>
      </w:r>
      <w:r w:rsidRPr="00C77021">
        <w:rPr>
          <w:i/>
          <w:szCs w:val="24"/>
        </w:rPr>
        <w:t>CT1)</w:t>
      </w:r>
      <w:r w:rsidRPr="00C77021">
        <w:rPr>
          <w:szCs w:val="24"/>
        </w:rPr>
        <w:t>, and Departmental Job Description.</w:t>
      </w:r>
    </w:p>
    <w:p w:rsidR="00F258F7" w:rsidRPr="00C77021" w:rsidRDefault="00F258F7" w:rsidP="00C049B0">
      <w:pPr>
        <w:pStyle w:val="BodyText2"/>
        <w:numPr>
          <w:ilvl w:val="12"/>
          <w:numId w:val="0"/>
        </w:numPr>
        <w:ind w:left="720" w:hanging="720"/>
        <w:rPr>
          <w:szCs w:val="24"/>
        </w:rPr>
      </w:pPr>
    </w:p>
    <w:p w:rsidR="00F258F7" w:rsidRPr="00C77021" w:rsidRDefault="00E73C68" w:rsidP="00275D19">
      <w:pPr>
        <w:pStyle w:val="BodyText2"/>
        <w:tabs>
          <w:tab w:val="left" w:pos="720"/>
        </w:tabs>
        <w:ind w:left="0" w:firstLine="0"/>
        <w:rPr>
          <w:szCs w:val="24"/>
        </w:rPr>
      </w:pPr>
      <w:r w:rsidRPr="00C77021">
        <w:rPr>
          <w:szCs w:val="24"/>
        </w:rPr>
        <w:t>As a temporary employee you are paid only for hours worked</w:t>
      </w:r>
      <w:r w:rsidR="009F37C2">
        <w:rPr>
          <w:szCs w:val="24"/>
        </w:rPr>
        <w:t xml:space="preserve">. </w:t>
      </w:r>
      <w:r w:rsidR="003E3460" w:rsidRPr="00C77021">
        <w:rPr>
          <w:szCs w:val="24"/>
        </w:rPr>
        <w:t>Benefit</w:t>
      </w:r>
      <w:r w:rsidR="00CD2B10" w:rsidRPr="00C77021">
        <w:rPr>
          <w:szCs w:val="24"/>
        </w:rPr>
        <w:t>s</w:t>
      </w:r>
      <w:r w:rsidR="003E3460" w:rsidRPr="00C77021">
        <w:rPr>
          <w:szCs w:val="24"/>
        </w:rPr>
        <w:t xml:space="preserve"> for temporary employees are defined in University Regulation.</w:t>
      </w:r>
    </w:p>
    <w:p w:rsidR="00F258F7" w:rsidRPr="00C77021" w:rsidRDefault="00F258F7" w:rsidP="00C049B0">
      <w:pPr>
        <w:pStyle w:val="BodyText2"/>
        <w:numPr>
          <w:ilvl w:val="12"/>
          <w:numId w:val="0"/>
        </w:numPr>
        <w:tabs>
          <w:tab w:val="left" w:pos="720"/>
        </w:tabs>
        <w:rPr>
          <w:szCs w:val="24"/>
        </w:rPr>
      </w:pPr>
    </w:p>
    <w:p w:rsidR="00F258F7" w:rsidRPr="00C77021" w:rsidRDefault="00E73C68" w:rsidP="00275D19">
      <w:pPr>
        <w:pStyle w:val="BodyText2"/>
        <w:tabs>
          <w:tab w:val="left" w:pos="720"/>
        </w:tabs>
        <w:ind w:left="0" w:firstLine="0"/>
        <w:rPr>
          <w:szCs w:val="24"/>
        </w:rPr>
      </w:pPr>
      <w:r w:rsidRPr="00C77021">
        <w:rPr>
          <w:szCs w:val="24"/>
        </w:rPr>
        <w:t>This is a temporary appointment and your employment may be terminated with no advance notice.</w:t>
      </w:r>
    </w:p>
    <w:p w:rsidR="00F258F7" w:rsidRPr="00C77021" w:rsidRDefault="00F258F7">
      <w:pPr>
        <w:pStyle w:val="BodyText2"/>
        <w:tabs>
          <w:tab w:val="left" w:pos="720"/>
        </w:tabs>
        <w:ind w:left="0" w:firstLine="0"/>
        <w:rPr>
          <w:szCs w:val="24"/>
        </w:rPr>
      </w:pPr>
    </w:p>
    <w:p w:rsidR="00050C3E" w:rsidRPr="00C77021" w:rsidRDefault="00050C3E" w:rsidP="00050C3E">
      <w:pPr>
        <w:pStyle w:val="BodyText2"/>
        <w:tabs>
          <w:tab w:val="left" w:pos="720"/>
        </w:tabs>
        <w:ind w:left="0" w:firstLine="0"/>
        <w:rPr>
          <w:szCs w:val="24"/>
        </w:rPr>
      </w:pPr>
      <w:r w:rsidRPr="00C77021">
        <w:rPr>
          <w:szCs w:val="24"/>
        </w:rPr>
        <w:t xml:space="preserve">UA is an AA/EO employer and educational institution and prohibits illegal discrimination against any individual: </w:t>
      </w:r>
      <w:hyperlink r:id="rId7" w:history="1">
        <w:r w:rsidRPr="00C77021">
          <w:rPr>
            <w:rStyle w:val="Hyperlink"/>
            <w:szCs w:val="24"/>
          </w:rPr>
          <w:t>www.alaska.edu/nondiscrimination</w:t>
        </w:r>
      </w:hyperlink>
      <w:r w:rsidRPr="00C77021">
        <w:rPr>
          <w:szCs w:val="24"/>
        </w:rPr>
        <w:t>.</w:t>
      </w:r>
    </w:p>
    <w:p w:rsidR="005A1C49" w:rsidRPr="00C77021" w:rsidRDefault="005A1C49" w:rsidP="00923679">
      <w:pPr>
        <w:rPr>
          <w:sz w:val="24"/>
          <w:szCs w:val="24"/>
        </w:rPr>
      </w:pPr>
    </w:p>
    <w:p w:rsidR="00923679" w:rsidRPr="00C77021" w:rsidRDefault="00923679" w:rsidP="00923679">
      <w:pPr>
        <w:rPr>
          <w:sz w:val="24"/>
          <w:szCs w:val="24"/>
        </w:rPr>
      </w:pPr>
      <w:r w:rsidRPr="00C77021">
        <w:rPr>
          <w:sz w:val="24"/>
          <w:szCs w:val="24"/>
        </w:rPr>
        <w:lastRenderedPageBreak/>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923679" w:rsidRPr="00C77021" w:rsidRDefault="00923679" w:rsidP="00923679">
      <w:pPr>
        <w:rPr>
          <w:sz w:val="24"/>
          <w:szCs w:val="24"/>
        </w:rPr>
      </w:pPr>
    </w:p>
    <w:p w:rsidR="00474DE0" w:rsidRPr="00C77021" w:rsidRDefault="00474DE0" w:rsidP="00474DE0">
      <w:pPr>
        <w:pStyle w:val="ListParagraph"/>
        <w:numPr>
          <w:ilvl w:val="0"/>
          <w:numId w:val="2"/>
        </w:numPr>
        <w:overflowPunct/>
        <w:autoSpaceDE/>
        <w:autoSpaceDN/>
        <w:adjustRightInd/>
        <w:spacing w:after="160" w:line="259" w:lineRule="auto"/>
        <w:ind w:left="1080" w:firstLine="90"/>
        <w:textAlignment w:val="auto"/>
        <w:rPr>
          <w:b/>
          <w:sz w:val="24"/>
          <w:szCs w:val="24"/>
        </w:rPr>
      </w:pPr>
      <w:r w:rsidRPr="00C77021">
        <w:rPr>
          <w:b/>
          <w:sz w:val="24"/>
          <w:szCs w:val="24"/>
        </w:rPr>
        <w:t>UAF and Fairbanks SW:</w:t>
      </w:r>
    </w:p>
    <w:p w:rsidR="00474DE0" w:rsidRPr="00C77021" w:rsidRDefault="00474DE0" w:rsidP="00474DE0">
      <w:pPr>
        <w:pStyle w:val="ListParagraph"/>
        <w:ind w:left="1080" w:firstLine="90"/>
        <w:rPr>
          <w:sz w:val="24"/>
          <w:szCs w:val="24"/>
        </w:rPr>
      </w:pPr>
      <w:r w:rsidRPr="00C77021">
        <w:rPr>
          <w:sz w:val="24"/>
          <w:szCs w:val="24"/>
        </w:rPr>
        <w:t xml:space="preserve"> </w:t>
      </w:r>
      <w:r w:rsidRPr="00C77021">
        <w:rPr>
          <w:sz w:val="24"/>
          <w:szCs w:val="24"/>
        </w:rPr>
        <w:tab/>
      </w:r>
      <w:hyperlink r:id="rId8" w:history="1">
        <w:r w:rsidR="00275D19" w:rsidRPr="00C77021">
          <w:rPr>
            <w:rStyle w:val="Hyperlink"/>
            <w:sz w:val="24"/>
            <w:szCs w:val="24"/>
          </w:rPr>
          <w:t>http://www.uaf.edu/titleix/</w:t>
        </w:r>
      </w:hyperlink>
      <w:r w:rsidR="00275D19" w:rsidRPr="00C77021">
        <w:rPr>
          <w:sz w:val="24"/>
          <w:szCs w:val="24"/>
        </w:rPr>
        <w:t xml:space="preserve"> </w:t>
      </w:r>
    </w:p>
    <w:p w:rsidR="00474DE0" w:rsidRPr="00C77021" w:rsidRDefault="00474DE0" w:rsidP="00474DE0">
      <w:pPr>
        <w:pStyle w:val="ListParagraph"/>
        <w:numPr>
          <w:ilvl w:val="0"/>
          <w:numId w:val="2"/>
        </w:numPr>
        <w:overflowPunct/>
        <w:autoSpaceDE/>
        <w:autoSpaceDN/>
        <w:adjustRightInd/>
        <w:spacing w:after="160" w:line="259" w:lineRule="auto"/>
        <w:ind w:left="1080" w:firstLine="90"/>
        <w:textAlignment w:val="auto"/>
        <w:rPr>
          <w:b/>
          <w:sz w:val="24"/>
          <w:szCs w:val="24"/>
        </w:rPr>
      </w:pPr>
      <w:r w:rsidRPr="00C77021">
        <w:rPr>
          <w:b/>
          <w:sz w:val="24"/>
          <w:szCs w:val="24"/>
        </w:rPr>
        <w:t xml:space="preserve">UAA and Anchorage SW: </w:t>
      </w:r>
    </w:p>
    <w:p w:rsidR="00474DE0" w:rsidRPr="00C77021" w:rsidRDefault="00474DE0" w:rsidP="00474DE0">
      <w:pPr>
        <w:pStyle w:val="ListParagraph"/>
        <w:tabs>
          <w:tab w:val="left" w:pos="2160"/>
        </w:tabs>
        <w:ind w:left="1080" w:firstLine="90"/>
        <w:rPr>
          <w:sz w:val="24"/>
          <w:szCs w:val="24"/>
        </w:rPr>
      </w:pPr>
      <w:r w:rsidRPr="00C77021">
        <w:rPr>
          <w:sz w:val="24"/>
          <w:szCs w:val="24"/>
        </w:rPr>
        <w:t xml:space="preserve">     </w:t>
      </w:r>
      <w:hyperlink r:id="rId9" w:history="1">
        <w:r w:rsidR="008E199F" w:rsidRPr="00C77021">
          <w:rPr>
            <w:rStyle w:val="Hyperlink"/>
            <w:sz w:val="24"/>
            <w:szCs w:val="24"/>
          </w:rPr>
          <w:t>http://www.uaa.alaska.edu/equity-and-compliance/title-ix-coordinator.cfm</w:t>
        </w:r>
      </w:hyperlink>
      <w:r w:rsidR="008E199F" w:rsidRPr="00C77021">
        <w:rPr>
          <w:sz w:val="24"/>
          <w:szCs w:val="24"/>
        </w:rPr>
        <w:t xml:space="preserve"> </w:t>
      </w:r>
    </w:p>
    <w:p w:rsidR="00474DE0" w:rsidRPr="00C77021" w:rsidRDefault="00474DE0" w:rsidP="00474DE0">
      <w:pPr>
        <w:pStyle w:val="ListParagraph"/>
        <w:numPr>
          <w:ilvl w:val="0"/>
          <w:numId w:val="2"/>
        </w:numPr>
        <w:overflowPunct/>
        <w:autoSpaceDE/>
        <w:autoSpaceDN/>
        <w:adjustRightInd/>
        <w:spacing w:after="160" w:line="259" w:lineRule="auto"/>
        <w:ind w:left="1080" w:firstLine="90"/>
        <w:textAlignment w:val="auto"/>
        <w:rPr>
          <w:b/>
          <w:sz w:val="24"/>
          <w:szCs w:val="24"/>
        </w:rPr>
      </w:pPr>
      <w:r w:rsidRPr="00C77021">
        <w:rPr>
          <w:b/>
          <w:sz w:val="24"/>
          <w:szCs w:val="24"/>
        </w:rPr>
        <w:t xml:space="preserve">UAS and community campuses: </w:t>
      </w:r>
    </w:p>
    <w:p w:rsidR="00474DE0" w:rsidRPr="00C77021" w:rsidRDefault="00474DE0" w:rsidP="00474DE0">
      <w:pPr>
        <w:pStyle w:val="ListParagraph"/>
        <w:ind w:left="1080" w:firstLine="90"/>
        <w:rPr>
          <w:sz w:val="24"/>
          <w:szCs w:val="24"/>
        </w:rPr>
      </w:pPr>
      <w:r w:rsidRPr="00C77021">
        <w:rPr>
          <w:sz w:val="24"/>
          <w:szCs w:val="24"/>
        </w:rPr>
        <w:t xml:space="preserve">     </w:t>
      </w:r>
      <w:hyperlink r:id="rId10" w:history="1">
        <w:r w:rsidR="008E199F" w:rsidRPr="00C77021">
          <w:rPr>
            <w:rStyle w:val="Hyperlink"/>
            <w:sz w:val="24"/>
            <w:szCs w:val="24"/>
          </w:rPr>
          <w:t>http://www.uas.alaska.edu/policies/titleix.html</w:t>
        </w:r>
      </w:hyperlink>
      <w:r w:rsidR="008E199F" w:rsidRPr="00C77021">
        <w:rPr>
          <w:sz w:val="24"/>
          <w:szCs w:val="24"/>
        </w:rPr>
        <w:t xml:space="preserve"> </w:t>
      </w:r>
    </w:p>
    <w:p w:rsidR="005A1C49" w:rsidRPr="00C77021" w:rsidRDefault="005A1C49" w:rsidP="005A1C49">
      <w:pPr>
        <w:rPr>
          <w:sz w:val="24"/>
          <w:szCs w:val="24"/>
        </w:rPr>
      </w:pPr>
    </w:p>
    <w:p w:rsidR="005A1C49" w:rsidRPr="00C77021" w:rsidRDefault="005A1C49" w:rsidP="00C77021">
      <w:pPr>
        <w:overflowPunct/>
        <w:autoSpaceDE/>
        <w:autoSpaceDN/>
        <w:adjustRightInd/>
        <w:textAlignment w:val="auto"/>
        <w:rPr>
          <w:rFonts w:eastAsia="Calibri"/>
          <w:sz w:val="24"/>
          <w:szCs w:val="24"/>
        </w:rPr>
      </w:pPr>
      <w:r w:rsidRPr="00C77021">
        <w:rPr>
          <w:rFonts w:eastAsia="Calibri"/>
          <w:sz w:val="24"/>
          <w:szCs w:val="24"/>
        </w:rPr>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9F37C2">
        <w:rPr>
          <w:rFonts w:eastAsia="Calibri"/>
          <w:sz w:val="24"/>
          <w:szCs w:val="24"/>
        </w:rPr>
        <w:t xml:space="preserve">. </w:t>
      </w:r>
      <w:r w:rsidRPr="00C77021">
        <w:rPr>
          <w:rFonts w:eastAsia="Calibri"/>
          <w:sz w:val="24"/>
          <w:szCs w:val="24"/>
        </w:rPr>
        <w:t>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w:t>
      </w:r>
      <w:r w:rsidR="00477F36">
        <w:rPr>
          <w:rFonts w:eastAsia="Calibri"/>
          <w:sz w:val="24"/>
          <w:szCs w:val="24"/>
        </w:rPr>
        <w:t xml:space="preserve">ts, Contracts, Leases or Loans. </w:t>
      </w:r>
      <w:bookmarkStart w:id="0" w:name="_GoBack"/>
      <w:bookmarkEnd w:id="0"/>
      <w:r w:rsidRPr="00C77021">
        <w:rPr>
          <w:rFonts w:eastAsia="Calibri"/>
          <w:sz w:val="24"/>
          <w:szCs w:val="24"/>
        </w:rPr>
        <w:t>When disclosures are required they are due upon the occurrence of a disclosable event and, for outside employment and services, at least every July 1</w:t>
      </w:r>
      <w:r w:rsidR="00C77021" w:rsidRPr="00C77021">
        <w:rPr>
          <w:rFonts w:eastAsia="Calibri"/>
          <w:sz w:val="24"/>
          <w:szCs w:val="24"/>
        </w:rPr>
        <w:t>.</w:t>
      </w:r>
    </w:p>
    <w:p w:rsidR="00C77021" w:rsidRPr="00C77021" w:rsidRDefault="00C77021" w:rsidP="00C77021">
      <w:pPr>
        <w:overflowPunct/>
        <w:autoSpaceDE/>
        <w:autoSpaceDN/>
        <w:adjustRightInd/>
        <w:textAlignment w:val="auto"/>
        <w:rPr>
          <w:rFonts w:eastAsia="Calibri"/>
          <w:sz w:val="24"/>
          <w:szCs w:val="24"/>
        </w:rPr>
      </w:pPr>
    </w:p>
    <w:p w:rsidR="00C77021" w:rsidRPr="00C77021" w:rsidRDefault="00C77021" w:rsidP="00C77021">
      <w:pPr>
        <w:rPr>
          <w:sz w:val="24"/>
          <w:szCs w:val="24"/>
        </w:rPr>
      </w:pPr>
      <w:r w:rsidRPr="00C77021">
        <w:rPr>
          <w:sz w:val="24"/>
          <w:szCs w:val="24"/>
        </w:rPr>
        <w:t>The referenced disclosure forms and additional ethics information are available from your supervisor or University of Alaska General Counsel at:</w:t>
      </w:r>
      <w:r w:rsidRPr="00C77021">
        <w:rPr>
          <w:sz w:val="24"/>
          <w:szCs w:val="24"/>
        </w:rPr>
        <w:tab/>
      </w:r>
    </w:p>
    <w:p w:rsidR="00C77021" w:rsidRPr="00C77021" w:rsidRDefault="00C77021" w:rsidP="00C77021">
      <w:pPr>
        <w:rPr>
          <w:sz w:val="24"/>
          <w:szCs w:val="24"/>
        </w:rPr>
      </w:pPr>
      <w:r w:rsidRPr="00C77021">
        <w:rPr>
          <w:sz w:val="24"/>
          <w:szCs w:val="24"/>
        </w:rPr>
        <w:tab/>
      </w:r>
      <w:r w:rsidRPr="00C77021">
        <w:rPr>
          <w:sz w:val="24"/>
          <w:szCs w:val="24"/>
        </w:rPr>
        <w:tab/>
      </w:r>
      <w:r w:rsidRPr="00C77021">
        <w:rPr>
          <w:sz w:val="24"/>
          <w:szCs w:val="24"/>
        </w:rPr>
        <w:tab/>
      </w:r>
    </w:p>
    <w:p w:rsidR="00C77021" w:rsidRPr="00C77021" w:rsidRDefault="00C77021" w:rsidP="00C77021">
      <w:pPr>
        <w:ind w:left="720" w:firstLine="720"/>
        <w:rPr>
          <w:sz w:val="24"/>
          <w:szCs w:val="24"/>
        </w:rPr>
      </w:pPr>
      <w:hyperlink r:id="rId11" w:history="1">
        <w:r w:rsidRPr="00C77021">
          <w:rPr>
            <w:color w:val="0000FF"/>
            <w:sz w:val="24"/>
            <w:szCs w:val="24"/>
            <w:u w:val="single"/>
          </w:rPr>
          <w:t>http://www.alaska.edu/counsel/ethics-information/</w:t>
        </w:r>
      </w:hyperlink>
    </w:p>
    <w:p w:rsidR="00C77021" w:rsidRPr="00C77021" w:rsidRDefault="00C77021" w:rsidP="00C77021">
      <w:pPr>
        <w:rPr>
          <w:sz w:val="24"/>
          <w:szCs w:val="24"/>
        </w:rPr>
      </w:pPr>
    </w:p>
    <w:p w:rsidR="005A1C49" w:rsidRPr="00C77021" w:rsidRDefault="005A1C49" w:rsidP="005A1C49">
      <w:pPr>
        <w:rPr>
          <w:sz w:val="24"/>
          <w:szCs w:val="24"/>
        </w:rPr>
      </w:pPr>
      <w:r w:rsidRPr="00C77021">
        <w:rPr>
          <w:sz w:val="24"/>
          <w:szCs w:val="24"/>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9F37C2">
        <w:rPr>
          <w:sz w:val="24"/>
          <w:szCs w:val="24"/>
        </w:rPr>
        <w:t xml:space="preserve">. </w:t>
      </w:r>
      <w:r w:rsidRPr="00C77021">
        <w:rPr>
          <w:sz w:val="24"/>
          <w:szCs w:val="24"/>
        </w:rPr>
        <w:t>Alaska Executive Act Ethics guidance produced by the Alaska Department of Law is available at:</w:t>
      </w:r>
    </w:p>
    <w:p w:rsidR="005A1C49" w:rsidRPr="00C77021" w:rsidRDefault="005A1C49" w:rsidP="005A1C49">
      <w:pPr>
        <w:rPr>
          <w:sz w:val="24"/>
          <w:szCs w:val="24"/>
        </w:rPr>
      </w:pPr>
    </w:p>
    <w:p w:rsidR="005A1C49" w:rsidRPr="00C77021" w:rsidRDefault="00195A10" w:rsidP="005A1C49">
      <w:pPr>
        <w:ind w:left="720" w:firstLine="720"/>
        <w:rPr>
          <w:sz w:val="24"/>
          <w:szCs w:val="24"/>
        </w:rPr>
      </w:pPr>
      <w:hyperlink r:id="rId12" w:history="1">
        <w:r w:rsidR="005A1C49" w:rsidRPr="00C77021">
          <w:rPr>
            <w:color w:val="0000FF"/>
            <w:sz w:val="24"/>
            <w:szCs w:val="24"/>
            <w:u w:val="single"/>
          </w:rPr>
          <w:t>http://www.law.alaska.gov/doclibrary/ethics/EthicsInfo.html</w:t>
        </w:r>
      </w:hyperlink>
      <w:r w:rsidR="005A1C49" w:rsidRPr="00C77021">
        <w:rPr>
          <w:sz w:val="24"/>
          <w:szCs w:val="24"/>
        </w:rPr>
        <w:t xml:space="preserve"> </w:t>
      </w:r>
    </w:p>
    <w:p w:rsidR="005A1C49" w:rsidRPr="00C77021" w:rsidRDefault="005A1C49" w:rsidP="005A1C49">
      <w:pPr>
        <w:rPr>
          <w:sz w:val="24"/>
          <w:szCs w:val="24"/>
        </w:rPr>
      </w:pPr>
    </w:p>
    <w:p w:rsidR="00F258F7" w:rsidRPr="00C77021" w:rsidRDefault="00E73C68">
      <w:pPr>
        <w:pStyle w:val="BodyText2"/>
        <w:ind w:left="0" w:firstLine="0"/>
        <w:rPr>
          <w:szCs w:val="24"/>
        </w:rPr>
      </w:pPr>
      <w:r w:rsidRPr="00C77021">
        <w:rPr>
          <w:szCs w:val="24"/>
        </w:rPr>
        <w:t>Please indicate your acceptance by signing and returning this letter to (</w:t>
      </w:r>
      <w:r w:rsidRPr="00C77021">
        <w:rPr>
          <w:i/>
          <w:szCs w:val="24"/>
        </w:rPr>
        <w:t>designated individual</w:t>
      </w:r>
      <w:r w:rsidRPr="00C77021">
        <w:rPr>
          <w:szCs w:val="24"/>
        </w:rPr>
        <w:t>) with an original signature</w:t>
      </w:r>
      <w:r w:rsidR="009F37C2">
        <w:rPr>
          <w:szCs w:val="24"/>
        </w:rPr>
        <w:t xml:space="preserve">. </w:t>
      </w:r>
      <w:r w:rsidRPr="00C77021">
        <w:rPr>
          <w:szCs w:val="24"/>
        </w:rPr>
        <w:t>You may wish to retain a copy for your records.</w:t>
      </w:r>
    </w:p>
    <w:p w:rsidR="00F258F7" w:rsidRPr="00C77021" w:rsidRDefault="00F258F7">
      <w:pPr>
        <w:pStyle w:val="BodyText2"/>
        <w:ind w:left="0" w:firstLine="0"/>
        <w:rPr>
          <w:szCs w:val="24"/>
        </w:rPr>
      </w:pPr>
    </w:p>
    <w:p w:rsidR="00F258F7" w:rsidRPr="00C77021" w:rsidRDefault="00F258F7">
      <w:pPr>
        <w:pStyle w:val="BodyText2"/>
        <w:ind w:left="0" w:firstLine="0"/>
        <w:rPr>
          <w:szCs w:val="24"/>
        </w:rPr>
      </w:pPr>
    </w:p>
    <w:p w:rsidR="00F258F7" w:rsidRPr="00C77021" w:rsidRDefault="00E73C68">
      <w:pPr>
        <w:pStyle w:val="BodyText2"/>
        <w:ind w:left="0" w:firstLine="0"/>
        <w:rPr>
          <w:szCs w:val="24"/>
        </w:rPr>
      </w:pPr>
      <w:r w:rsidRPr="00C77021">
        <w:rPr>
          <w:szCs w:val="24"/>
        </w:rPr>
        <w:t>Sincerely,</w:t>
      </w:r>
    </w:p>
    <w:p w:rsidR="00F258F7" w:rsidRPr="00C77021" w:rsidRDefault="00F258F7">
      <w:pPr>
        <w:pStyle w:val="BodyText2"/>
        <w:ind w:left="0" w:firstLine="0"/>
        <w:rPr>
          <w:szCs w:val="24"/>
        </w:rPr>
      </w:pPr>
    </w:p>
    <w:p w:rsidR="00F258F7" w:rsidRPr="00C77021" w:rsidRDefault="00F258F7">
      <w:pPr>
        <w:pStyle w:val="BodyText2"/>
        <w:ind w:left="0" w:firstLine="0"/>
        <w:rPr>
          <w:szCs w:val="24"/>
        </w:rPr>
      </w:pPr>
    </w:p>
    <w:p w:rsidR="00201E7E" w:rsidRPr="00C77021" w:rsidRDefault="00201E7E" w:rsidP="00201E7E">
      <w:pPr>
        <w:pStyle w:val="BodyText2"/>
        <w:tabs>
          <w:tab w:val="left" w:pos="4320"/>
          <w:tab w:val="left" w:pos="5760"/>
          <w:tab w:val="left" w:pos="7200"/>
        </w:tabs>
        <w:ind w:left="0" w:firstLine="0"/>
        <w:rPr>
          <w:szCs w:val="24"/>
          <w:u w:val="single"/>
        </w:rPr>
      </w:pPr>
      <w:r w:rsidRPr="00C77021">
        <w:rPr>
          <w:szCs w:val="24"/>
          <w:u w:val="single"/>
        </w:rPr>
        <w:tab/>
      </w:r>
      <w:r w:rsidRPr="00C77021">
        <w:rPr>
          <w:szCs w:val="24"/>
        </w:rPr>
        <w:tab/>
      </w:r>
      <w:r w:rsidRPr="00C77021">
        <w:rPr>
          <w:szCs w:val="24"/>
          <w:u w:val="single"/>
        </w:rPr>
        <w:tab/>
      </w:r>
    </w:p>
    <w:p w:rsidR="00C77021" w:rsidRDefault="00E73C68" w:rsidP="00C77021">
      <w:pPr>
        <w:pStyle w:val="BodyText2"/>
        <w:tabs>
          <w:tab w:val="left" w:pos="4320"/>
          <w:tab w:val="left" w:pos="5760"/>
          <w:tab w:val="left" w:pos="7200"/>
        </w:tabs>
        <w:ind w:left="0" w:firstLine="0"/>
        <w:rPr>
          <w:szCs w:val="24"/>
        </w:rPr>
      </w:pPr>
      <w:r w:rsidRPr="00C77021">
        <w:rPr>
          <w:szCs w:val="24"/>
        </w:rPr>
        <w:t>(</w:t>
      </w:r>
      <w:r w:rsidRPr="00C77021">
        <w:rPr>
          <w:i/>
          <w:szCs w:val="24"/>
        </w:rPr>
        <w:t>Hiring Authority)</w:t>
      </w:r>
      <w:r w:rsidR="00201E7E" w:rsidRPr="00C77021">
        <w:rPr>
          <w:i/>
          <w:szCs w:val="24"/>
        </w:rPr>
        <w:tab/>
      </w:r>
      <w:r w:rsidR="00201E7E" w:rsidRPr="00C77021">
        <w:rPr>
          <w:i/>
          <w:szCs w:val="24"/>
        </w:rPr>
        <w:tab/>
      </w:r>
      <w:r w:rsidR="00201E7E" w:rsidRPr="00C77021">
        <w:rPr>
          <w:szCs w:val="24"/>
        </w:rPr>
        <w:t>Date</w:t>
      </w:r>
    </w:p>
    <w:p w:rsidR="00F258F7" w:rsidRPr="00C77021" w:rsidRDefault="00E73C68" w:rsidP="00C77021">
      <w:pPr>
        <w:pStyle w:val="BodyText2"/>
        <w:tabs>
          <w:tab w:val="left" w:pos="4320"/>
          <w:tab w:val="left" w:pos="5760"/>
          <w:tab w:val="left" w:pos="7200"/>
        </w:tabs>
        <w:ind w:left="0" w:firstLine="0"/>
        <w:rPr>
          <w:szCs w:val="24"/>
        </w:rPr>
      </w:pPr>
      <w:r w:rsidRPr="00C77021">
        <w:rPr>
          <w:szCs w:val="24"/>
        </w:rPr>
        <w:lastRenderedPageBreak/>
        <w:t>I understand and accept the above conditions of employment.</w:t>
      </w:r>
    </w:p>
    <w:p w:rsidR="00F258F7" w:rsidRPr="00C77021" w:rsidRDefault="00F258F7">
      <w:pPr>
        <w:pStyle w:val="BodyText2"/>
        <w:ind w:left="0" w:firstLine="0"/>
        <w:rPr>
          <w:szCs w:val="24"/>
        </w:rPr>
      </w:pPr>
    </w:p>
    <w:p w:rsidR="006500F6" w:rsidRPr="00C77021" w:rsidRDefault="006500F6">
      <w:pPr>
        <w:pStyle w:val="BodyText2"/>
        <w:ind w:left="0" w:firstLine="0"/>
        <w:rPr>
          <w:i/>
          <w:szCs w:val="24"/>
        </w:rPr>
      </w:pPr>
    </w:p>
    <w:p w:rsidR="006500F6" w:rsidRPr="00C77021" w:rsidRDefault="006500F6" w:rsidP="006500F6">
      <w:pPr>
        <w:pStyle w:val="BodyText2"/>
        <w:tabs>
          <w:tab w:val="left" w:pos="4320"/>
          <w:tab w:val="left" w:pos="5760"/>
          <w:tab w:val="left" w:pos="7200"/>
        </w:tabs>
        <w:ind w:left="0" w:firstLine="0"/>
        <w:rPr>
          <w:szCs w:val="24"/>
          <w:u w:val="single"/>
        </w:rPr>
      </w:pPr>
      <w:r w:rsidRPr="00C77021">
        <w:rPr>
          <w:szCs w:val="24"/>
          <w:u w:val="single"/>
        </w:rPr>
        <w:tab/>
      </w:r>
      <w:r w:rsidRPr="00C77021">
        <w:rPr>
          <w:szCs w:val="24"/>
        </w:rPr>
        <w:tab/>
      </w:r>
      <w:r w:rsidRPr="00C77021">
        <w:rPr>
          <w:szCs w:val="24"/>
          <w:u w:val="single"/>
        </w:rPr>
        <w:tab/>
      </w:r>
    </w:p>
    <w:p w:rsidR="00F258F7" w:rsidRPr="00C77021" w:rsidRDefault="00E73C68">
      <w:pPr>
        <w:pStyle w:val="BodyText2"/>
        <w:ind w:left="0" w:firstLine="0"/>
        <w:rPr>
          <w:i/>
          <w:szCs w:val="24"/>
        </w:rPr>
      </w:pPr>
      <w:r w:rsidRPr="00C77021">
        <w:rPr>
          <w:i/>
          <w:szCs w:val="24"/>
        </w:rPr>
        <w:t>Employee Signature</w:t>
      </w:r>
      <w:r w:rsidRPr="00C77021">
        <w:rPr>
          <w:i/>
          <w:szCs w:val="24"/>
        </w:rPr>
        <w:tab/>
      </w:r>
      <w:r w:rsidRPr="00C77021">
        <w:rPr>
          <w:i/>
          <w:szCs w:val="24"/>
        </w:rPr>
        <w:tab/>
      </w:r>
      <w:r w:rsidRPr="00C77021">
        <w:rPr>
          <w:i/>
          <w:szCs w:val="24"/>
        </w:rPr>
        <w:tab/>
      </w:r>
      <w:r w:rsidRPr="00C77021">
        <w:rPr>
          <w:i/>
          <w:szCs w:val="24"/>
        </w:rPr>
        <w:tab/>
      </w:r>
      <w:r w:rsidRPr="00C77021">
        <w:rPr>
          <w:i/>
          <w:szCs w:val="24"/>
        </w:rPr>
        <w:tab/>
      </w:r>
      <w:r w:rsidRPr="00C77021">
        <w:rPr>
          <w:i/>
          <w:szCs w:val="24"/>
        </w:rPr>
        <w:tab/>
        <w:t>Date</w:t>
      </w:r>
    </w:p>
    <w:p w:rsidR="00F258F7" w:rsidRPr="00C77021" w:rsidRDefault="00F258F7">
      <w:pPr>
        <w:pStyle w:val="BodyText2"/>
        <w:ind w:left="0" w:firstLine="0"/>
        <w:rPr>
          <w:i/>
          <w:szCs w:val="24"/>
        </w:rPr>
      </w:pPr>
    </w:p>
    <w:p w:rsidR="00F258F7" w:rsidRPr="00C77021" w:rsidRDefault="00E73C68">
      <w:pPr>
        <w:pStyle w:val="BodyText2"/>
        <w:ind w:left="0" w:firstLine="0"/>
        <w:rPr>
          <w:szCs w:val="24"/>
        </w:rPr>
      </w:pPr>
      <w:r w:rsidRPr="00C77021">
        <w:rPr>
          <w:szCs w:val="24"/>
        </w:rPr>
        <w:t>Attachments:</w:t>
      </w:r>
    </w:p>
    <w:p w:rsidR="00F258F7" w:rsidRPr="00C77021" w:rsidRDefault="00F258F7">
      <w:pPr>
        <w:pStyle w:val="BodyText2"/>
        <w:ind w:left="0" w:firstLine="0"/>
        <w:rPr>
          <w:szCs w:val="24"/>
        </w:rPr>
      </w:pPr>
    </w:p>
    <w:p w:rsidR="00F258F7" w:rsidRPr="00C77021" w:rsidRDefault="00E73C68">
      <w:pPr>
        <w:pStyle w:val="BodyText2"/>
        <w:ind w:firstLine="0"/>
        <w:rPr>
          <w:szCs w:val="24"/>
        </w:rPr>
      </w:pPr>
      <w:r w:rsidRPr="00C77021">
        <w:rPr>
          <w:szCs w:val="24"/>
        </w:rPr>
        <w:t>Job Vacancy Announcement</w:t>
      </w:r>
    </w:p>
    <w:p w:rsidR="00F258F7" w:rsidRPr="00C77021" w:rsidRDefault="00E73C68">
      <w:pPr>
        <w:pStyle w:val="BodyText2"/>
        <w:ind w:firstLine="0"/>
        <w:rPr>
          <w:szCs w:val="24"/>
        </w:rPr>
      </w:pPr>
      <w:r w:rsidRPr="00C77021">
        <w:rPr>
          <w:szCs w:val="24"/>
        </w:rPr>
        <w:t>Classification description</w:t>
      </w:r>
    </w:p>
    <w:p w:rsidR="00F258F7" w:rsidRPr="00C77021" w:rsidRDefault="00E73C68">
      <w:pPr>
        <w:pStyle w:val="BodyText2"/>
        <w:ind w:firstLine="0"/>
        <w:rPr>
          <w:szCs w:val="24"/>
        </w:rPr>
      </w:pPr>
      <w:r w:rsidRPr="00C77021">
        <w:rPr>
          <w:szCs w:val="24"/>
        </w:rPr>
        <w:t>Departmental Job Description</w:t>
      </w:r>
    </w:p>
    <w:p w:rsidR="00F258F7" w:rsidRPr="00C77021" w:rsidRDefault="00E73C68">
      <w:pPr>
        <w:pStyle w:val="BodyText2"/>
        <w:ind w:firstLine="0"/>
        <w:rPr>
          <w:szCs w:val="24"/>
        </w:rPr>
      </w:pPr>
      <w:r w:rsidRPr="00C77021">
        <w:rPr>
          <w:szCs w:val="24"/>
        </w:rPr>
        <w:t>Local 6070 Contract</w:t>
      </w:r>
    </w:p>
    <w:p w:rsidR="00E73C68" w:rsidRDefault="00E73C68" w:rsidP="00C959D7">
      <w:pPr>
        <w:pStyle w:val="BodyText2"/>
        <w:ind w:left="0" w:firstLine="0"/>
      </w:pPr>
    </w:p>
    <w:sectPr w:rsidR="00E73C68">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10" w:rsidRDefault="00195A10" w:rsidP="002D680C">
      <w:r>
        <w:separator/>
      </w:r>
    </w:p>
  </w:endnote>
  <w:endnote w:type="continuationSeparator" w:id="0">
    <w:p w:rsidR="00195A10" w:rsidRDefault="00195A10" w:rsidP="002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6D" w:rsidRPr="002D2619" w:rsidRDefault="00394832" w:rsidP="002D680C">
    <w:pPr>
      <w:pStyle w:val="BodyText2"/>
      <w:ind w:left="0" w:firstLine="0"/>
      <w:rPr>
        <w:sz w:val="20"/>
      </w:rPr>
    </w:pPr>
    <w:r>
      <w:rPr>
        <w:sz w:val="20"/>
      </w:rPr>
      <w:t xml:space="preserve">REVISED </w:t>
    </w:r>
    <w:r w:rsidR="005A1C49">
      <w:rPr>
        <w:sz w:val="20"/>
      </w:rPr>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10" w:rsidRDefault="00195A10" w:rsidP="002D680C">
      <w:r>
        <w:separator/>
      </w:r>
    </w:p>
  </w:footnote>
  <w:footnote w:type="continuationSeparator" w:id="0">
    <w:p w:rsidR="00195A10" w:rsidRDefault="00195A10" w:rsidP="002D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65D99"/>
    <w:multiLevelType w:val="singleLevel"/>
    <w:tmpl w:val="EC2276AC"/>
    <w:lvl w:ilvl="0">
      <w:start w:val="1"/>
      <w:numFmt w:val="decimal"/>
      <w:lvlText w:val="%1."/>
      <w:legacy w:legacy="1" w:legacySpace="0" w:legacyIndent="720"/>
      <w:lvlJc w:val="left"/>
      <w:pPr>
        <w:ind w:left="720" w:hanging="720"/>
      </w:pPr>
    </w:lvl>
  </w:abstractNum>
  <w:abstractNum w:abstractNumId="1"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B0"/>
    <w:rsid w:val="000423C3"/>
    <w:rsid w:val="00050C3E"/>
    <w:rsid w:val="00081D90"/>
    <w:rsid w:val="000F1C56"/>
    <w:rsid w:val="00124CD9"/>
    <w:rsid w:val="00187E13"/>
    <w:rsid w:val="00195A10"/>
    <w:rsid w:val="00201E7E"/>
    <w:rsid w:val="002363E0"/>
    <w:rsid w:val="00275D19"/>
    <w:rsid w:val="00276E21"/>
    <w:rsid w:val="00286151"/>
    <w:rsid w:val="00290F23"/>
    <w:rsid w:val="002B4EE2"/>
    <w:rsid w:val="002D2619"/>
    <w:rsid w:val="002D680C"/>
    <w:rsid w:val="003556F5"/>
    <w:rsid w:val="0038517A"/>
    <w:rsid w:val="00394832"/>
    <w:rsid w:val="003B49CA"/>
    <w:rsid w:val="003E3460"/>
    <w:rsid w:val="00431EA9"/>
    <w:rsid w:val="00443306"/>
    <w:rsid w:val="00474DE0"/>
    <w:rsid w:val="00477F36"/>
    <w:rsid w:val="005A1C49"/>
    <w:rsid w:val="006500F6"/>
    <w:rsid w:val="006D6A07"/>
    <w:rsid w:val="00712A6D"/>
    <w:rsid w:val="00815C2C"/>
    <w:rsid w:val="008E199F"/>
    <w:rsid w:val="00923679"/>
    <w:rsid w:val="0093219B"/>
    <w:rsid w:val="009E3869"/>
    <w:rsid w:val="009F37C2"/>
    <w:rsid w:val="00A3193A"/>
    <w:rsid w:val="00AB1FDD"/>
    <w:rsid w:val="00AD54D6"/>
    <w:rsid w:val="00B17836"/>
    <w:rsid w:val="00B5270F"/>
    <w:rsid w:val="00BF4262"/>
    <w:rsid w:val="00C049B0"/>
    <w:rsid w:val="00C77021"/>
    <w:rsid w:val="00C959D7"/>
    <w:rsid w:val="00CB5C0B"/>
    <w:rsid w:val="00CD2B10"/>
    <w:rsid w:val="00CE6D98"/>
    <w:rsid w:val="00D01D8C"/>
    <w:rsid w:val="00D4546D"/>
    <w:rsid w:val="00E37AAC"/>
    <w:rsid w:val="00E61CE8"/>
    <w:rsid w:val="00E73C68"/>
    <w:rsid w:val="00EC73E9"/>
    <w:rsid w:val="00ED06E9"/>
    <w:rsid w:val="00F2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A44637-C0B9-444A-8606-B1925E7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0" w:hanging="3600"/>
      <w:outlineLvl w:val="1"/>
    </w:pPr>
    <w:rPr>
      <w:sz w:val="24"/>
    </w:rPr>
  </w:style>
  <w:style w:type="paragraph" w:styleId="Heading3">
    <w:name w:val="heading 3"/>
    <w:basedOn w:val="Normal"/>
    <w:next w:val="Normal"/>
    <w:qFormat/>
    <w:pPr>
      <w:keepNext/>
      <w:ind w:left="3600" w:hanging="3600"/>
      <w:outlineLvl w:val="2"/>
    </w:pPr>
    <w:rPr>
      <w:b/>
      <w:sz w:val="24"/>
    </w:rPr>
  </w:style>
  <w:style w:type="paragraph" w:styleId="Heading4">
    <w:name w:val="heading 4"/>
    <w:basedOn w:val="Normal"/>
    <w:next w:val="Normal"/>
    <w:qFormat/>
    <w:pPr>
      <w:keepNext/>
      <w:ind w:left="-9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sz w:val="24"/>
    </w:rPr>
  </w:style>
  <w:style w:type="paragraph" w:styleId="Header">
    <w:name w:val="header"/>
    <w:basedOn w:val="Normal"/>
    <w:link w:val="HeaderChar"/>
    <w:uiPriority w:val="99"/>
    <w:unhideWhenUsed/>
    <w:rsid w:val="002D680C"/>
    <w:pPr>
      <w:tabs>
        <w:tab w:val="center" w:pos="4680"/>
        <w:tab w:val="right" w:pos="9360"/>
      </w:tabs>
    </w:pPr>
  </w:style>
  <w:style w:type="character" w:customStyle="1" w:styleId="HeaderChar">
    <w:name w:val="Header Char"/>
    <w:basedOn w:val="DefaultParagraphFont"/>
    <w:link w:val="Header"/>
    <w:uiPriority w:val="99"/>
    <w:rsid w:val="002D680C"/>
  </w:style>
  <w:style w:type="paragraph" w:styleId="Footer">
    <w:name w:val="footer"/>
    <w:basedOn w:val="Normal"/>
    <w:link w:val="FooterChar"/>
    <w:uiPriority w:val="99"/>
    <w:unhideWhenUsed/>
    <w:rsid w:val="002D680C"/>
    <w:pPr>
      <w:tabs>
        <w:tab w:val="center" w:pos="4680"/>
        <w:tab w:val="right" w:pos="9360"/>
      </w:tabs>
    </w:pPr>
  </w:style>
  <w:style w:type="character" w:customStyle="1" w:styleId="FooterChar">
    <w:name w:val="Footer Char"/>
    <w:basedOn w:val="DefaultParagraphFont"/>
    <w:link w:val="Footer"/>
    <w:uiPriority w:val="99"/>
    <w:rsid w:val="002D680C"/>
  </w:style>
  <w:style w:type="paragraph" w:styleId="ListParagraph">
    <w:name w:val="List Paragraph"/>
    <w:basedOn w:val="Normal"/>
    <w:uiPriority w:val="34"/>
    <w:qFormat/>
    <w:rsid w:val="00923679"/>
    <w:pPr>
      <w:ind w:left="720"/>
      <w:contextualSpacing/>
    </w:pPr>
  </w:style>
  <w:style w:type="character" w:styleId="Hyperlink">
    <w:name w:val="Hyperlink"/>
    <w:basedOn w:val="DefaultParagraphFont"/>
    <w:uiPriority w:val="99"/>
    <w:unhideWhenUsed/>
    <w:rsid w:val="003E3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1, 1998</vt:lpstr>
    </vt:vector>
  </TitlesOfParts>
  <Company>MLS</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1998</dc:title>
  <dc:creator>SNKMS</dc:creator>
  <cp:lastModifiedBy>Charla Bodle</cp:lastModifiedBy>
  <cp:revision>5</cp:revision>
  <dcterms:created xsi:type="dcterms:W3CDTF">2020-08-05T20:15:00Z</dcterms:created>
  <dcterms:modified xsi:type="dcterms:W3CDTF">2020-08-14T22:51:00Z</dcterms:modified>
</cp:coreProperties>
</file>