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AB" w:rsidRDefault="004F28AB" w:rsidP="00662B17">
      <w:pPr>
        <w:rPr>
          <w:rFonts w:ascii="Times New Roman" w:hAnsi="Times New Roman" w:cs="Times New Roman"/>
          <w:b/>
          <w:bCs/>
          <w:sz w:val="24"/>
          <w:szCs w:val="24"/>
        </w:rPr>
      </w:pPr>
      <w:bookmarkStart w:id="0" w:name="_GoBack"/>
      <w:bookmarkEnd w:id="0"/>
    </w:p>
    <w:p w:rsidR="004F28AB" w:rsidRDefault="004F28AB" w:rsidP="00662B17">
      <w:pPr>
        <w:rPr>
          <w:rFonts w:ascii="Times New Roman" w:hAnsi="Times New Roman" w:cs="Times New Roman"/>
          <w:b/>
          <w:bCs/>
          <w:sz w:val="24"/>
          <w:szCs w:val="24"/>
        </w:rPr>
      </w:pPr>
    </w:p>
    <w:p w:rsidR="00662B17" w:rsidRPr="0039639D" w:rsidRDefault="00662B17" w:rsidP="00662B17">
      <w:pPr>
        <w:rPr>
          <w:rFonts w:ascii="Times New Roman" w:hAnsi="Times New Roman" w:cs="Times New Roman"/>
          <w:sz w:val="24"/>
          <w:szCs w:val="24"/>
        </w:rPr>
      </w:pPr>
      <w:r w:rsidRPr="0039639D">
        <w:rPr>
          <w:rFonts w:ascii="Times New Roman" w:hAnsi="Times New Roman" w:cs="Times New Roman"/>
          <w:b/>
          <w:bCs/>
          <w:sz w:val="24"/>
          <w:szCs w:val="24"/>
        </w:rPr>
        <w:t xml:space="preserve">R04.06.141. Holidays </w:t>
      </w:r>
    </w:p>
    <w:p w:rsidR="00662B17" w:rsidRPr="0039639D" w:rsidRDefault="00662B17" w:rsidP="00662B17">
      <w:pPr>
        <w:rPr>
          <w:rFonts w:ascii="Times New Roman" w:hAnsi="Times New Roman" w:cs="Times New Roman"/>
          <w:sz w:val="24"/>
          <w:szCs w:val="24"/>
        </w:rPr>
      </w:pPr>
      <w:r w:rsidRPr="0039639D">
        <w:rPr>
          <w:rFonts w:ascii="Times New Roman" w:hAnsi="Times New Roman" w:cs="Times New Roman"/>
          <w:sz w:val="24"/>
          <w:szCs w:val="24"/>
        </w:rPr>
        <w:t xml:space="preserve">A. </w:t>
      </w:r>
      <w:r w:rsidR="004B6EED" w:rsidRPr="0039639D">
        <w:rPr>
          <w:rFonts w:ascii="Times New Roman" w:hAnsi="Times New Roman" w:cs="Times New Roman"/>
          <w:sz w:val="24"/>
          <w:szCs w:val="24"/>
        </w:rPr>
        <w:tab/>
      </w:r>
      <w:r w:rsidRPr="0039639D">
        <w:rPr>
          <w:rFonts w:ascii="Times New Roman" w:hAnsi="Times New Roman" w:cs="Times New Roman"/>
          <w:sz w:val="24"/>
          <w:szCs w:val="24"/>
        </w:rPr>
        <w:t xml:space="preserve">Paid Holidays </w:t>
      </w:r>
    </w:p>
    <w:p w:rsidR="00662B17" w:rsidRPr="0039639D" w:rsidRDefault="00662B17" w:rsidP="00FA452D">
      <w:pPr>
        <w:ind w:left="720"/>
        <w:rPr>
          <w:rFonts w:ascii="Times New Roman" w:hAnsi="Times New Roman" w:cs="Times New Roman"/>
          <w:sz w:val="24"/>
          <w:szCs w:val="24"/>
        </w:rPr>
      </w:pPr>
      <w:r w:rsidRPr="0039639D">
        <w:rPr>
          <w:rFonts w:ascii="Times New Roman" w:hAnsi="Times New Roman" w:cs="Times New Roman"/>
          <w:sz w:val="24"/>
          <w:szCs w:val="24"/>
        </w:rPr>
        <w:t xml:space="preserve">The following paid holidays are observed by the University of Alaska: </w:t>
      </w:r>
    </w:p>
    <w:p w:rsidR="00662B17" w:rsidRPr="0039639D" w:rsidRDefault="00662B17" w:rsidP="00FA452D">
      <w:pPr>
        <w:ind w:left="720"/>
        <w:rPr>
          <w:rFonts w:ascii="Times New Roman" w:hAnsi="Times New Roman" w:cs="Times New Roman"/>
          <w:sz w:val="24"/>
          <w:szCs w:val="24"/>
        </w:rPr>
      </w:pPr>
      <w:r w:rsidRPr="0039639D">
        <w:rPr>
          <w:rFonts w:ascii="Times New Roman" w:hAnsi="Times New Roman" w:cs="Times New Roman"/>
          <w:sz w:val="24"/>
          <w:szCs w:val="24"/>
        </w:rPr>
        <w:t xml:space="preserve">1. </w:t>
      </w:r>
      <w:r w:rsidR="00A86BD5" w:rsidRPr="0039639D">
        <w:rPr>
          <w:rFonts w:ascii="Times New Roman" w:hAnsi="Times New Roman" w:cs="Times New Roman"/>
          <w:sz w:val="24"/>
          <w:szCs w:val="24"/>
        </w:rPr>
        <w:tab/>
      </w:r>
      <w:r w:rsidRPr="0039639D">
        <w:rPr>
          <w:rFonts w:ascii="Times New Roman" w:hAnsi="Times New Roman" w:cs="Times New Roman"/>
          <w:sz w:val="24"/>
          <w:szCs w:val="24"/>
        </w:rPr>
        <w:t xml:space="preserve">New Year's Day </w:t>
      </w:r>
    </w:p>
    <w:p w:rsidR="00662B17" w:rsidRPr="0039639D" w:rsidRDefault="00662B17" w:rsidP="00FA452D">
      <w:pPr>
        <w:ind w:left="720"/>
        <w:rPr>
          <w:rFonts w:ascii="Times New Roman" w:hAnsi="Times New Roman" w:cs="Times New Roman"/>
          <w:sz w:val="24"/>
          <w:szCs w:val="24"/>
        </w:rPr>
      </w:pPr>
      <w:r w:rsidRPr="0039639D">
        <w:rPr>
          <w:rFonts w:ascii="Times New Roman" w:hAnsi="Times New Roman" w:cs="Times New Roman"/>
          <w:sz w:val="24"/>
          <w:szCs w:val="24"/>
        </w:rPr>
        <w:t xml:space="preserve">2. </w:t>
      </w:r>
      <w:r w:rsidR="00A86BD5" w:rsidRPr="0039639D">
        <w:rPr>
          <w:rFonts w:ascii="Times New Roman" w:hAnsi="Times New Roman" w:cs="Times New Roman"/>
          <w:sz w:val="24"/>
          <w:szCs w:val="24"/>
        </w:rPr>
        <w:tab/>
      </w:r>
      <w:r w:rsidRPr="0039639D">
        <w:rPr>
          <w:rFonts w:ascii="Times New Roman" w:hAnsi="Times New Roman" w:cs="Times New Roman"/>
          <w:sz w:val="24"/>
          <w:szCs w:val="24"/>
        </w:rPr>
        <w:t xml:space="preserve">An additional day before or after January 1, as specified by the president </w:t>
      </w:r>
    </w:p>
    <w:p w:rsidR="00662B17" w:rsidRPr="0039639D" w:rsidRDefault="00662B17" w:rsidP="00FA452D">
      <w:pPr>
        <w:ind w:left="720"/>
        <w:rPr>
          <w:rFonts w:ascii="Times New Roman" w:hAnsi="Times New Roman" w:cs="Times New Roman"/>
          <w:sz w:val="24"/>
          <w:szCs w:val="24"/>
        </w:rPr>
      </w:pPr>
      <w:r w:rsidRPr="0039639D">
        <w:rPr>
          <w:rFonts w:ascii="Times New Roman" w:hAnsi="Times New Roman" w:cs="Times New Roman"/>
          <w:sz w:val="24"/>
          <w:szCs w:val="24"/>
        </w:rPr>
        <w:t xml:space="preserve">3. </w:t>
      </w:r>
      <w:r w:rsidR="00A86BD5" w:rsidRPr="0039639D">
        <w:rPr>
          <w:rFonts w:ascii="Times New Roman" w:hAnsi="Times New Roman" w:cs="Times New Roman"/>
          <w:sz w:val="24"/>
          <w:szCs w:val="24"/>
        </w:rPr>
        <w:tab/>
      </w:r>
      <w:r w:rsidRPr="0039639D">
        <w:rPr>
          <w:rFonts w:ascii="Times New Roman" w:hAnsi="Times New Roman" w:cs="Times New Roman"/>
          <w:sz w:val="24"/>
          <w:szCs w:val="24"/>
        </w:rPr>
        <w:t xml:space="preserve">Martin Luther King Jr. Day in Celebration of Alaska Civil Rights (third Monday in January) </w:t>
      </w:r>
      <w:r w:rsidR="0039639D">
        <w:rPr>
          <w:rFonts w:ascii="Times New Roman" w:hAnsi="Times New Roman" w:cs="Times New Roman"/>
          <w:sz w:val="24"/>
          <w:szCs w:val="24"/>
        </w:rPr>
        <w:tab/>
      </w:r>
    </w:p>
    <w:p w:rsidR="00662B17" w:rsidRPr="0039639D" w:rsidRDefault="00662B17" w:rsidP="00FA452D">
      <w:pPr>
        <w:ind w:left="720"/>
        <w:rPr>
          <w:rFonts w:ascii="Times New Roman" w:hAnsi="Times New Roman" w:cs="Times New Roman"/>
          <w:sz w:val="24"/>
          <w:szCs w:val="24"/>
        </w:rPr>
      </w:pPr>
      <w:r w:rsidRPr="0039639D">
        <w:rPr>
          <w:rFonts w:ascii="Times New Roman" w:hAnsi="Times New Roman" w:cs="Times New Roman"/>
          <w:sz w:val="24"/>
          <w:szCs w:val="24"/>
        </w:rPr>
        <w:t xml:space="preserve">4. </w:t>
      </w:r>
      <w:r w:rsidR="00A86BD5" w:rsidRPr="0039639D">
        <w:rPr>
          <w:rFonts w:ascii="Times New Roman" w:hAnsi="Times New Roman" w:cs="Times New Roman"/>
          <w:sz w:val="24"/>
          <w:szCs w:val="24"/>
        </w:rPr>
        <w:tab/>
      </w:r>
      <w:r w:rsidRPr="0039639D">
        <w:rPr>
          <w:rFonts w:ascii="Times New Roman" w:hAnsi="Times New Roman" w:cs="Times New Roman"/>
          <w:sz w:val="24"/>
          <w:szCs w:val="24"/>
        </w:rPr>
        <w:t xml:space="preserve">Memorial Day </w:t>
      </w:r>
    </w:p>
    <w:p w:rsidR="00662B17" w:rsidRPr="0039639D" w:rsidRDefault="00662B17" w:rsidP="00FA452D">
      <w:pPr>
        <w:ind w:left="720"/>
        <w:rPr>
          <w:rFonts w:ascii="Times New Roman" w:hAnsi="Times New Roman" w:cs="Times New Roman"/>
          <w:sz w:val="24"/>
          <w:szCs w:val="24"/>
        </w:rPr>
      </w:pPr>
      <w:r w:rsidRPr="0039639D">
        <w:rPr>
          <w:rFonts w:ascii="Times New Roman" w:hAnsi="Times New Roman" w:cs="Times New Roman"/>
          <w:sz w:val="24"/>
          <w:szCs w:val="24"/>
        </w:rPr>
        <w:t xml:space="preserve">5. </w:t>
      </w:r>
      <w:r w:rsidR="00A86BD5" w:rsidRPr="0039639D">
        <w:rPr>
          <w:rFonts w:ascii="Times New Roman" w:hAnsi="Times New Roman" w:cs="Times New Roman"/>
          <w:sz w:val="24"/>
          <w:szCs w:val="24"/>
        </w:rPr>
        <w:tab/>
      </w:r>
      <w:r w:rsidRPr="0039639D">
        <w:rPr>
          <w:rFonts w:ascii="Times New Roman" w:hAnsi="Times New Roman" w:cs="Times New Roman"/>
          <w:sz w:val="24"/>
          <w:szCs w:val="24"/>
        </w:rPr>
        <w:t xml:space="preserve">Independence Day </w:t>
      </w:r>
    </w:p>
    <w:p w:rsidR="00662B17" w:rsidRPr="0039639D" w:rsidRDefault="00662B17" w:rsidP="00FA452D">
      <w:pPr>
        <w:ind w:left="720"/>
        <w:rPr>
          <w:rFonts w:ascii="Times New Roman" w:hAnsi="Times New Roman" w:cs="Times New Roman"/>
          <w:sz w:val="24"/>
          <w:szCs w:val="24"/>
        </w:rPr>
      </w:pPr>
      <w:r w:rsidRPr="0039639D">
        <w:rPr>
          <w:rFonts w:ascii="Times New Roman" w:hAnsi="Times New Roman" w:cs="Times New Roman"/>
          <w:sz w:val="24"/>
          <w:szCs w:val="24"/>
        </w:rPr>
        <w:t xml:space="preserve">6. </w:t>
      </w:r>
      <w:r w:rsidR="00A86BD5" w:rsidRPr="0039639D">
        <w:rPr>
          <w:rFonts w:ascii="Times New Roman" w:hAnsi="Times New Roman" w:cs="Times New Roman"/>
          <w:sz w:val="24"/>
          <w:szCs w:val="24"/>
        </w:rPr>
        <w:tab/>
      </w:r>
      <w:r w:rsidRPr="0039639D">
        <w:rPr>
          <w:rFonts w:ascii="Times New Roman" w:hAnsi="Times New Roman" w:cs="Times New Roman"/>
          <w:sz w:val="24"/>
          <w:szCs w:val="24"/>
        </w:rPr>
        <w:t xml:space="preserve">An additional day before or after July 4, as specified by the president </w:t>
      </w:r>
    </w:p>
    <w:p w:rsidR="00662B17" w:rsidRPr="0039639D" w:rsidRDefault="00662B17" w:rsidP="00FA452D">
      <w:pPr>
        <w:ind w:left="720"/>
        <w:rPr>
          <w:rFonts w:ascii="Times New Roman" w:hAnsi="Times New Roman" w:cs="Times New Roman"/>
          <w:sz w:val="24"/>
          <w:szCs w:val="24"/>
        </w:rPr>
      </w:pPr>
      <w:r w:rsidRPr="0039639D">
        <w:rPr>
          <w:rFonts w:ascii="Times New Roman" w:hAnsi="Times New Roman" w:cs="Times New Roman"/>
          <w:sz w:val="24"/>
          <w:szCs w:val="24"/>
        </w:rPr>
        <w:t xml:space="preserve">7. </w:t>
      </w:r>
      <w:r w:rsidR="00A86BD5" w:rsidRPr="0039639D">
        <w:rPr>
          <w:rFonts w:ascii="Times New Roman" w:hAnsi="Times New Roman" w:cs="Times New Roman"/>
          <w:sz w:val="24"/>
          <w:szCs w:val="24"/>
        </w:rPr>
        <w:tab/>
      </w:r>
      <w:r w:rsidRPr="0039639D">
        <w:rPr>
          <w:rFonts w:ascii="Times New Roman" w:hAnsi="Times New Roman" w:cs="Times New Roman"/>
          <w:sz w:val="24"/>
          <w:szCs w:val="24"/>
        </w:rPr>
        <w:t xml:space="preserve">Labor Day </w:t>
      </w:r>
    </w:p>
    <w:p w:rsidR="00662B17" w:rsidRPr="0039639D" w:rsidRDefault="00662B17" w:rsidP="00FA452D">
      <w:pPr>
        <w:ind w:left="720"/>
        <w:rPr>
          <w:rFonts w:ascii="Times New Roman" w:hAnsi="Times New Roman" w:cs="Times New Roman"/>
          <w:sz w:val="24"/>
          <w:szCs w:val="24"/>
        </w:rPr>
      </w:pPr>
      <w:r w:rsidRPr="0039639D">
        <w:rPr>
          <w:rFonts w:ascii="Times New Roman" w:hAnsi="Times New Roman" w:cs="Times New Roman"/>
          <w:sz w:val="24"/>
          <w:szCs w:val="24"/>
        </w:rPr>
        <w:t xml:space="preserve">8. </w:t>
      </w:r>
      <w:r w:rsidR="00A86BD5" w:rsidRPr="0039639D">
        <w:rPr>
          <w:rFonts w:ascii="Times New Roman" w:hAnsi="Times New Roman" w:cs="Times New Roman"/>
          <w:sz w:val="24"/>
          <w:szCs w:val="24"/>
        </w:rPr>
        <w:tab/>
      </w:r>
      <w:r w:rsidRPr="0039639D">
        <w:rPr>
          <w:rFonts w:ascii="Times New Roman" w:hAnsi="Times New Roman" w:cs="Times New Roman"/>
          <w:sz w:val="24"/>
          <w:szCs w:val="24"/>
        </w:rPr>
        <w:t xml:space="preserve">Thanksgiving Day </w:t>
      </w:r>
    </w:p>
    <w:p w:rsidR="00662B17" w:rsidRPr="0039639D" w:rsidRDefault="00662B17" w:rsidP="00FA452D">
      <w:pPr>
        <w:ind w:left="720"/>
        <w:rPr>
          <w:rFonts w:ascii="Times New Roman" w:hAnsi="Times New Roman" w:cs="Times New Roman"/>
          <w:sz w:val="24"/>
          <w:szCs w:val="24"/>
        </w:rPr>
      </w:pPr>
      <w:r w:rsidRPr="0039639D">
        <w:rPr>
          <w:rFonts w:ascii="Times New Roman" w:hAnsi="Times New Roman" w:cs="Times New Roman"/>
          <w:sz w:val="24"/>
          <w:szCs w:val="24"/>
        </w:rPr>
        <w:t xml:space="preserve">9.  </w:t>
      </w:r>
      <w:r w:rsidR="00A86BD5" w:rsidRPr="0039639D">
        <w:rPr>
          <w:rFonts w:ascii="Times New Roman" w:hAnsi="Times New Roman" w:cs="Times New Roman"/>
          <w:sz w:val="24"/>
          <w:szCs w:val="24"/>
        </w:rPr>
        <w:tab/>
      </w:r>
      <w:r w:rsidRPr="0039639D">
        <w:rPr>
          <w:rFonts w:ascii="Times New Roman" w:hAnsi="Times New Roman" w:cs="Times New Roman"/>
          <w:sz w:val="24"/>
          <w:szCs w:val="24"/>
        </w:rPr>
        <w:t xml:space="preserve">The day immediately following Thanksgiving </w:t>
      </w:r>
      <w:r w:rsidR="00315055" w:rsidRPr="0039639D">
        <w:rPr>
          <w:rFonts w:ascii="Times New Roman" w:hAnsi="Times New Roman" w:cs="Times New Roman"/>
          <w:sz w:val="24"/>
          <w:szCs w:val="24"/>
        </w:rPr>
        <w:t>Day</w:t>
      </w:r>
    </w:p>
    <w:p w:rsidR="00662B17" w:rsidRPr="0039639D" w:rsidRDefault="00662B17" w:rsidP="00FA452D">
      <w:pPr>
        <w:ind w:left="720"/>
        <w:rPr>
          <w:rFonts w:ascii="Times New Roman" w:hAnsi="Times New Roman" w:cs="Times New Roman"/>
          <w:sz w:val="24"/>
          <w:szCs w:val="24"/>
        </w:rPr>
      </w:pPr>
      <w:r w:rsidRPr="0039639D">
        <w:rPr>
          <w:rFonts w:ascii="Times New Roman" w:hAnsi="Times New Roman" w:cs="Times New Roman"/>
          <w:sz w:val="24"/>
          <w:szCs w:val="24"/>
        </w:rPr>
        <w:t xml:space="preserve">10. </w:t>
      </w:r>
      <w:r w:rsidR="00A86BD5" w:rsidRPr="0039639D">
        <w:rPr>
          <w:rFonts w:ascii="Times New Roman" w:hAnsi="Times New Roman" w:cs="Times New Roman"/>
          <w:sz w:val="24"/>
          <w:szCs w:val="24"/>
        </w:rPr>
        <w:tab/>
      </w:r>
      <w:r w:rsidRPr="0039639D">
        <w:rPr>
          <w:rFonts w:ascii="Times New Roman" w:hAnsi="Times New Roman" w:cs="Times New Roman"/>
          <w:sz w:val="24"/>
          <w:szCs w:val="24"/>
        </w:rPr>
        <w:t>Christmas Day</w:t>
      </w:r>
    </w:p>
    <w:p w:rsidR="00117048" w:rsidRPr="0039639D" w:rsidRDefault="00662B17" w:rsidP="00FA452D">
      <w:pPr>
        <w:ind w:left="720"/>
        <w:rPr>
          <w:rFonts w:ascii="Times New Roman" w:hAnsi="Times New Roman" w:cs="Times New Roman"/>
          <w:sz w:val="24"/>
          <w:szCs w:val="24"/>
        </w:rPr>
      </w:pPr>
      <w:r w:rsidRPr="0039639D">
        <w:rPr>
          <w:rFonts w:ascii="Times New Roman" w:hAnsi="Times New Roman" w:cs="Times New Roman"/>
          <w:sz w:val="24"/>
          <w:szCs w:val="24"/>
        </w:rPr>
        <w:t xml:space="preserve">11. </w:t>
      </w:r>
      <w:r w:rsidR="00A86BD5" w:rsidRPr="0039639D">
        <w:rPr>
          <w:rFonts w:ascii="Times New Roman" w:hAnsi="Times New Roman" w:cs="Times New Roman"/>
          <w:sz w:val="24"/>
          <w:szCs w:val="24"/>
        </w:rPr>
        <w:tab/>
      </w:r>
      <w:r w:rsidRPr="0039639D">
        <w:rPr>
          <w:rFonts w:ascii="Times New Roman" w:hAnsi="Times New Roman" w:cs="Times New Roman"/>
          <w:sz w:val="24"/>
          <w:szCs w:val="24"/>
        </w:rPr>
        <w:t>An additional day before or after December 25, as specified by the president</w:t>
      </w:r>
    </w:p>
    <w:p w:rsidR="00662B17" w:rsidRPr="0039639D" w:rsidRDefault="00662B17" w:rsidP="00FA452D">
      <w:pPr>
        <w:ind w:left="1440" w:hanging="720"/>
        <w:rPr>
          <w:rFonts w:ascii="Times New Roman" w:hAnsi="Times New Roman" w:cs="Times New Roman"/>
          <w:sz w:val="24"/>
          <w:szCs w:val="24"/>
        </w:rPr>
      </w:pPr>
      <w:r w:rsidRPr="0039639D">
        <w:rPr>
          <w:rFonts w:ascii="Times New Roman" w:hAnsi="Times New Roman" w:cs="Times New Roman"/>
          <w:sz w:val="24"/>
          <w:szCs w:val="24"/>
        </w:rPr>
        <w:t xml:space="preserve">12.  </w:t>
      </w:r>
      <w:r w:rsidR="00A86BD5" w:rsidRPr="0039639D">
        <w:rPr>
          <w:rFonts w:ascii="Times New Roman" w:hAnsi="Times New Roman" w:cs="Times New Roman"/>
          <w:sz w:val="24"/>
          <w:szCs w:val="24"/>
        </w:rPr>
        <w:tab/>
      </w:r>
      <w:r w:rsidRPr="0039639D">
        <w:rPr>
          <w:rFonts w:ascii="Times New Roman" w:hAnsi="Times New Roman" w:cs="Times New Roman"/>
          <w:sz w:val="24"/>
          <w:szCs w:val="24"/>
        </w:rPr>
        <w:t>Chancellor’s Day</w:t>
      </w:r>
      <w:r w:rsidR="00E91414" w:rsidRPr="0039639D">
        <w:rPr>
          <w:rFonts w:ascii="Times New Roman" w:hAnsi="Times New Roman" w:cs="Times New Roman"/>
          <w:sz w:val="24"/>
          <w:szCs w:val="24"/>
        </w:rPr>
        <w:t xml:space="preserve">.  Prior to each academic year, each chancellor shall select a day that has been designated as a non-class day on the common calendar as a paid holiday for his/her campuses.  </w:t>
      </w:r>
    </w:p>
    <w:p w:rsidR="00E91414" w:rsidRPr="0039639D" w:rsidRDefault="004B6EED" w:rsidP="00FA452D">
      <w:pPr>
        <w:ind w:left="720" w:hanging="720"/>
        <w:rPr>
          <w:rFonts w:ascii="Times New Roman" w:hAnsi="Times New Roman" w:cs="Times New Roman"/>
          <w:sz w:val="24"/>
          <w:szCs w:val="24"/>
        </w:rPr>
      </w:pPr>
      <w:r w:rsidRPr="0039639D">
        <w:rPr>
          <w:rFonts w:ascii="Times New Roman" w:hAnsi="Times New Roman" w:cs="Times New Roman"/>
          <w:sz w:val="24"/>
          <w:szCs w:val="24"/>
        </w:rPr>
        <w:t xml:space="preserve">B.  </w:t>
      </w:r>
      <w:r w:rsidR="00A86BD5" w:rsidRPr="0039639D">
        <w:rPr>
          <w:rFonts w:ascii="Times New Roman" w:hAnsi="Times New Roman" w:cs="Times New Roman"/>
          <w:sz w:val="24"/>
          <w:szCs w:val="24"/>
        </w:rPr>
        <w:tab/>
      </w:r>
      <w:r w:rsidR="00FD62A1" w:rsidRPr="0039639D">
        <w:rPr>
          <w:rFonts w:ascii="Times New Roman" w:hAnsi="Times New Roman" w:cs="Times New Roman"/>
          <w:sz w:val="24"/>
          <w:szCs w:val="24"/>
        </w:rPr>
        <w:t xml:space="preserve">Observance of Weekend </w:t>
      </w:r>
      <w:r w:rsidR="00E91414" w:rsidRPr="0039639D">
        <w:rPr>
          <w:rFonts w:ascii="Times New Roman" w:hAnsi="Times New Roman" w:cs="Times New Roman"/>
          <w:sz w:val="24"/>
          <w:szCs w:val="24"/>
        </w:rPr>
        <w:t xml:space="preserve">Holidays </w:t>
      </w:r>
    </w:p>
    <w:p w:rsidR="00DC6CF9" w:rsidRPr="0039639D" w:rsidRDefault="00F803C5" w:rsidP="006D156B">
      <w:pPr>
        <w:ind w:left="720"/>
        <w:rPr>
          <w:rFonts w:ascii="Times New Roman" w:hAnsi="Times New Roman" w:cs="Times New Roman"/>
          <w:sz w:val="24"/>
          <w:szCs w:val="24"/>
        </w:rPr>
      </w:pPr>
      <w:r w:rsidRPr="0039639D">
        <w:rPr>
          <w:rFonts w:ascii="Times New Roman" w:hAnsi="Times New Roman" w:cs="Times New Roman"/>
          <w:sz w:val="24"/>
          <w:szCs w:val="24"/>
        </w:rPr>
        <w:t xml:space="preserve">Holidays that </w:t>
      </w:r>
      <w:r w:rsidRPr="00FA452D">
        <w:rPr>
          <w:rFonts w:ascii="Times New Roman" w:hAnsi="Times New Roman" w:cs="Times New Roman"/>
          <w:sz w:val="24"/>
          <w:szCs w:val="24"/>
        </w:rPr>
        <w:t>fall on Saturday or Sunday will</w:t>
      </w:r>
      <w:r w:rsidRPr="0039639D">
        <w:rPr>
          <w:rFonts w:ascii="Times New Roman" w:hAnsi="Times New Roman" w:cs="Times New Roman"/>
          <w:sz w:val="24"/>
          <w:szCs w:val="24"/>
        </w:rPr>
        <w:t xml:space="preserve"> be observed on </w:t>
      </w:r>
      <w:r w:rsidR="006D156B" w:rsidRPr="0039639D">
        <w:rPr>
          <w:rFonts w:ascii="Times New Roman" w:hAnsi="Times New Roman" w:cs="Times New Roman"/>
          <w:sz w:val="24"/>
          <w:szCs w:val="24"/>
        </w:rPr>
        <w:t xml:space="preserve">the </w:t>
      </w:r>
      <w:r w:rsidR="00A86BD5" w:rsidRPr="0039639D">
        <w:rPr>
          <w:rFonts w:ascii="Times New Roman" w:hAnsi="Times New Roman" w:cs="Times New Roman"/>
          <w:sz w:val="24"/>
          <w:szCs w:val="24"/>
        </w:rPr>
        <w:t>closest weekday</w:t>
      </w:r>
      <w:r w:rsidRPr="00FA452D">
        <w:rPr>
          <w:rFonts w:ascii="Times New Roman" w:hAnsi="Times New Roman" w:cs="Times New Roman"/>
          <w:sz w:val="24"/>
          <w:szCs w:val="24"/>
        </w:rPr>
        <w:t>.</w:t>
      </w:r>
    </w:p>
    <w:p w:rsidR="004B6EED" w:rsidRPr="0039639D" w:rsidRDefault="00E91414" w:rsidP="004B6EED">
      <w:pPr>
        <w:pStyle w:val="Default"/>
        <w:rPr>
          <w:color w:val="auto"/>
        </w:rPr>
      </w:pPr>
      <w:r w:rsidRPr="0039639D">
        <w:rPr>
          <w:color w:val="auto"/>
        </w:rPr>
        <w:t>C</w:t>
      </w:r>
      <w:r w:rsidR="004B6EED" w:rsidRPr="0039639D">
        <w:rPr>
          <w:color w:val="auto"/>
        </w:rPr>
        <w:t xml:space="preserve">. </w:t>
      </w:r>
      <w:r w:rsidR="00A86BD5" w:rsidRPr="0039639D">
        <w:rPr>
          <w:color w:val="auto"/>
        </w:rPr>
        <w:tab/>
      </w:r>
      <w:r w:rsidR="004B6EED" w:rsidRPr="0039639D">
        <w:rPr>
          <w:color w:val="auto"/>
        </w:rPr>
        <w:t xml:space="preserve">Holiday Closure </w:t>
      </w:r>
    </w:p>
    <w:p w:rsidR="00A86BD5" w:rsidRPr="0039639D" w:rsidRDefault="00A86BD5" w:rsidP="004B6EED">
      <w:pPr>
        <w:pStyle w:val="Default"/>
        <w:rPr>
          <w:color w:val="auto"/>
        </w:rPr>
      </w:pPr>
    </w:p>
    <w:p w:rsidR="004B6EED" w:rsidRPr="0039639D" w:rsidRDefault="004B6EED" w:rsidP="001D300A">
      <w:pPr>
        <w:pStyle w:val="Default"/>
        <w:ind w:left="720"/>
        <w:rPr>
          <w:color w:val="auto"/>
        </w:rPr>
      </w:pPr>
      <w:r w:rsidRPr="0039639D">
        <w:rPr>
          <w:color w:val="auto"/>
        </w:rPr>
        <w:t>Annually, the president will specify days to be observed as holiday closure before and/or after the scheduled Christmas and New Year holidays. Employees may take leave without pay or appropriate paid leave during holiday closure.</w:t>
      </w:r>
    </w:p>
    <w:p w:rsidR="004B6EED" w:rsidRPr="0039639D" w:rsidRDefault="004B6EED" w:rsidP="004B6EED">
      <w:pPr>
        <w:pStyle w:val="Default"/>
        <w:rPr>
          <w:color w:val="auto"/>
        </w:rPr>
      </w:pPr>
    </w:p>
    <w:p w:rsidR="004B6EED" w:rsidRPr="0039639D" w:rsidRDefault="00E91414" w:rsidP="004B6EED">
      <w:pPr>
        <w:pStyle w:val="Default"/>
        <w:rPr>
          <w:color w:val="auto"/>
        </w:rPr>
      </w:pPr>
      <w:r w:rsidRPr="0039639D">
        <w:rPr>
          <w:color w:val="auto"/>
        </w:rPr>
        <w:t>D</w:t>
      </w:r>
      <w:r w:rsidR="004B6EED" w:rsidRPr="0039639D">
        <w:rPr>
          <w:color w:val="auto"/>
        </w:rPr>
        <w:t xml:space="preserve">. </w:t>
      </w:r>
      <w:r w:rsidR="00A86BD5" w:rsidRPr="0039639D">
        <w:rPr>
          <w:color w:val="auto"/>
        </w:rPr>
        <w:tab/>
      </w:r>
      <w:r w:rsidR="004B6EED" w:rsidRPr="0039639D">
        <w:rPr>
          <w:color w:val="auto"/>
        </w:rPr>
        <w:t xml:space="preserve">Personal Holiday for Regular Nonexempt Staff </w:t>
      </w:r>
    </w:p>
    <w:p w:rsidR="00A86BD5" w:rsidRPr="0039639D" w:rsidRDefault="00A86BD5" w:rsidP="004B6EED">
      <w:pPr>
        <w:pStyle w:val="Default"/>
        <w:rPr>
          <w:color w:val="auto"/>
        </w:rPr>
      </w:pPr>
    </w:p>
    <w:p w:rsidR="004B6EED" w:rsidRPr="0039639D" w:rsidRDefault="004B6EED" w:rsidP="001D300A">
      <w:pPr>
        <w:pStyle w:val="Default"/>
        <w:ind w:left="720"/>
        <w:rPr>
          <w:color w:val="auto"/>
        </w:rPr>
      </w:pPr>
      <w:r w:rsidRPr="0039639D">
        <w:rPr>
          <w:color w:val="auto"/>
        </w:rPr>
        <w:lastRenderedPageBreak/>
        <w:t xml:space="preserve">The personal holiday for regular nonexempt staff may be taken only after satisfactory completion of the 6-month probationary period and is granted in proportion to full-time equivalency of the employee. </w:t>
      </w:r>
    </w:p>
    <w:p w:rsidR="001D300A" w:rsidRPr="0039639D" w:rsidRDefault="001D300A" w:rsidP="001D300A">
      <w:pPr>
        <w:pStyle w:val="Default"/>
        <w:ind w:left="720"/>
        <w:rPr>
          <w:color w:val="auto"/>
        </w:rPr>
      </w:pPr>
    </w:p>
    <w:p w:rsidR="004B6EED" w:rsidRDefault="004B6EED" w:rsidP="001D300A">
      <w:pPr>
        <w:spacing w:line="240" w:lineRule="auto"/>
        <w:ind w:left="720"/>
        <w:rPr>
          <w:rFonts w:ascii="Times New Roman" w:hAnsi="Times New Roman" w:cs="Times New Roman"/>
          <w:sz w:val="24"/>
          <w:szCs w:val="24"/>
        </w:rPr>
      </w:pPr>
      <w:r w:rsidRPr="0039639D">
        <w:rPr>
          <w:rFonts w:ascii="Times New Roman" w:hAnsi="Times New Roman" w:cs="Times New Roman"/>
          <w:sz w:val="24"/>
          <w:szCs w:val="24"/>
        </w:rPr>
        <w:t xml:space="preserve">Personal holidays do not accrue from year to year and, therefore, must be taken during the fiscal year in which earned and must be approved in advance by the appropriate supervisor. Personal holidays may not be taken during the pay period which includes July </w:t>
      </w:r>
      <w:proofErr w:type="gramStart"/>
      <w:r w:rsidRPr="0039639D">
        <w:rPr>
          <w:rFonts w:ascii="Times New Roman" w:hAnsi="Times New Roman" w:cs="Times New Roman"/>
          <w:sz w:val="24"/>
          <w:szCs w:val="24"/>
        </w:rPr>
        <w:t>1</w:t>
      </w:r>
      <w:r w:rsidR="004F28AB" w:rsidRPr="004F28AB">
        <w:rPr>
          <w:rFonts w:ascii="Times New Roman" w:hAnsi="Times New Roman" w:cs="Times New Roman"/>
          <w:sz w:val="24"/>
          <w:szCs w:val="24"/>
          <w:vertAlign w:val="superscript"/>
        </w:rPr>
        <w:t>st</w:t>
      </w:r>
      <w:r w:rsidR="004F28AB">
        <w:rPr>
          <w:rFonts w:ascii="Times New Roman" w:hAnsi="Times New Roman" w:cs="Times New Roman"/>
          <w:sz w:val="24"/>
          <w:szCs w:val="24"/>
        </w:rPr>
        <w:t xml:space="preserve"> </w:t>
      </w:r>
      <w:r w:rsidRPr="0039639D">
        <w:rPr>
          <w:rFonts w:ascii="Times New Roman" w:hAnsi="Times New Roman" w:cs="Times New Roman"/>
          <w:sz w:val="24"/>
          <w:szCs w:val="24"/>
        </w:rPr>
        <w:t>.</w:t>
      </w:r>
      <w:proofErr w:type="gramEnd"/>
    </w:p>
    <w:p w:rsidR="004F28AB" w:rsidRDefault="004F28AB" w:rsidP="001D300A">
      <w:pPr>
        <w:spacing w:line="240" w:lineRule="auto"/>
        <w:ind w:left="720"/>
        <w:rPr>
          <w:rFonts w:ascii="Times New Roman" w:hAnsi="Times New Roman" w:cs="Times New Roman"/>
          <w:sz w:val="24"/>
          <w:szCs w:val="24"/>
        </w:rPr>
      </w:pPr>
    </w:p>
    <w:sectPr w:rsidR="004F28AB" w:rsidSect="004F28AB">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B17"/>
    <w:rsid w:val="00016800"/>
    <w:rsid w:val="00023030"/>
    <w:rsid w:val="00117048"/>
    <w:rsid w:val="001D300A"/>
    <w:rsid w:val="00315055"/>
    <w:rsid w:val="0039639D"/>
    <w:rsid w:val="00414E4E"/>
    <w:rsid w:val="004B6EED"/>
    <w:rsid w:val="004F28AB"/>
    <w:rsid w:val="00662B17"/>
    <w:rsid w:val="006B18AA"/>
    <w:rsid w:val="006D156B"/>
    <w:rsid w:val="00A86BD5"/>
    <w:rsid w:val="00DC6CF9"/>
    <w:rsid w:val="00E91414"/>
    <w:rsid w:val="00F803C5"/>
    <w:rsid w:val="00FA452D"/>
    <w:rsid w:val="00FC5AA8"/>
    <w:rsid w:val="00FD6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CF9"/>
    <w:rPr>
      <w:rFonts w:ascii="Tahoma" w:hAnsi="Tahoma" w:cs="Tahoma"/>
      <w:sz w:val="16"/>
      <w:szCs w:val="16"/>
    </w:rPr>
  </w:style>
  <w:style w:type="paragraph" w:customStyle="1" w:styleId="Default">
    <w:name w:val="Default"/>
    <w:rsid w:val="004B6EE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CF9"/>
    <w:rPr>
      <w:rFonts w:ascii="Tahoma" w:hAnsi="Tahoma" w:cs="Tahoma"/>
      <w:sz w:val="16"/>
      <w:szCs w:val="16"/>
    </w:rPr>
  </w:style>
  <w:style w:type="paragraph" w:customStyle="1" w:styleId="Default">
    <w:name w:val="Default"/>
    <w:rsid w:val="004B6E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Erik Seastedt</dc:creator>
  <cp:lastModifiedBy>LaNora Tolman</cp:lastModifiedBy>
  <cp:revision>2</cp:revision>
  <cp:lastPrinted>2015-01-08T22:45:00Z</cp:lastPrinted>
  <dcterms:created xsi:type="dcterms:W3CDTF">2015-01-15T22:48:00Z</dcterms:created>
  <dcterms:modified xsi:type="dcterms:W3CDTF">2015-01-15T22:48:00Z</dcterms:modified>
</cp:coreProperties>
</file>