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7C1009" w:rsidRDefault="007C1009">
      <w:pPr>
        <w:jc w:val="center"/>
      </w:pPr>
      <w:bookmarkStart w:id="0" w:name="_GoBack"/>
      <w:bookmarkEnd w:id="0"/>
    </w:p>
    <w:p w:rsidR="007C1009" w:rsidRDefault="00ED47DD">
      <w:pPr>
        <w:jc w:val="center"/>
      </w:pPr>
      <w:r>
        <w:rPr>
          <w:b/>
        </w:rPr>
        <w:t>Staff Alliance</w:t>
      </w:r>
    </w:p>
    <w:p w:rsidR="007C1009" w:rsidRDefault="00ED47DD">
      <w:pPr>
        <w:jc w:val="center"/>
      </w:pPr>
      <w:r>
        <w:rPr>
          <w:b/>
          <w:sz w:val="24"/>
        </w:rPr>
        <w:t>Motion 2014-XX</w:t>
      </w:r>
    </w:p>
    <w:p w:rsidR="007C1009" w:rsidRDefault="00ED47DD">
      <w:pPr>
        <w:jc w:val="center"/>
      </w:pPr>
      <w:r>
        <w:rPr>
          <w:b/>
          <w:sz w:val="24"/>
        </w:rPr>
        <w:t>Proposed Changes to Draft Language for P04.07.115 “Employee Furloughs”</w:t>
      </w:r>
    </w:p>
    <w:p w:rsidR="007C1009" w:rsidRDefault="007C1009"/>
    <w:p w:rsidR="007C1009" w:rsidRDefault="00ED47DD">
      <w:r>
        <w:t>We, the UA Staff Alliance, move that the draft policy P04.07.115 “Employee Furloughs” be modified as follows:</w:t>
      </w:r>
    </w:p>
    <w:p w:rsidR="007C1009" w:rsidRDefault="007C1009"/>
    <w:p w:rsidR="007C1009" w:rsidRDefault="007C1009"/>
    <w:p w:rsidR="007C1009" w:rsidRDefault="00ED47DD">
      <w:r>
        <w:t>*P04.07.115 Employee Furlough*</w:t>
      </w:r>
    </w:p>
    <w:p w:rsidR="007C1009" w:rsidRDefault="007C1009"/>
    <w:p w:rsidR="007C1009" w:rsidRDefault="00ED47DD">
      <w:r>
        <w:t>*A. Effective January 1, 2015, to address budgetary shortfalls in any unit of the university, employees may be subject to furlough via temporary unpaid leaves of absence</w:t>
      </w:r>
      <w:r>
        <w:rPr>
          <w:strike/>
        </w:rPr>
        <w:t xml:space="preserve"> or prospective, temporary reductions in pay</w:t>
      </w:r>
      <w:r>
        <w:t>.*</w:t>
      </w:r>
    </w:p>
    <w:p w:rsidR="007C1009" w:rsidRDefault="007C1009"/>
    <w:p w:rsidR="007C1009" w:rsidRDefault="00ED47DD">
      <w:r>
        <w:t>*B. Furloughs shall be implemented in accordance with regulations and plans approved by the president pursuant to this policy, provided however that employees shall receive written notice of furlough as provided by regulation and further provided that employees may not work or use paid leave during a period of leave without pay due to furlough.*</w:t>
      </w:r>
    </w:p>
    <w:p w:rsidR="007C1009" w:rsidRDefault="007C1009"/>
    <w:p w:rsidR="007C1009" w:rsidRDefault="00ED47DD">
      <w:r>
        <w:t xml:space="preserve">*C. Furlough plans may be implemented </w:t>
      </w:r>
      <w:r>
        <w:rPr>
          <w:strike/>
        </w:rPr>
        <w:t xml:space="preserve">notwithstanding any other regents’ policy, university regulation or university or campus practice or procedure and are subject to review only as may be provided in regulations adopted pursuant to this policy </w:t>
      </w:r>
      <w:r>
        <w:t>only as a measure of last resort.*</w:t>
      </w:r>
    </w:p>
    <w:p w:rsidR="007C1009" w:rsidRDefault="007C1009"/>
    <w:p w:rsidR="007C1009" w:rsidRDefault="00ED47DD">
      <w:r>
        <w:t>*D. A process for review shall be provided for in regulation.*</w:t>
      </w:r>
    </w:p>
    <w:p w:rsidR="007C1009" w:rsidRDefault="007C1009"/>
    <w:p w:rsidR="007C1009" w:rsidRDefault="00ED47DD">
      <w:r>
        <w:t>Rationale:</w:t>
      </w:r>
    </w:p>
    <w:p w:rsidR="007C1009" w:rsidRDefault="007C1009"/>
    <w:p w:rsidR="007C1009" w:rsidRDefault="00ED47DD">
      <w:r>
        <w:t xml:space="preserve">The Alliance is aware that UA must find ways to reduce costs. However, a temporary reduction in pay is fundamentally different from a mandatory unpaid leave of absence. Therefore, we propose to strike this language. If UA is to implement a pay reduction, </w:t>
      </w:r>
      <w:proofErr w:type="gramStart"/>
      <w:r>
        <w:t>we  should</w:t>
      </w:r>
      <w:proofErr w:type="gramEnd"/>
      <w:r>
        <w:t xml:space="preserve"> create a separate policy to address that scenario.</w:t>
      </w:r>
    </w:p>
    <w:p w:rsidR="007C1009" w:rsidRDefault="007C1009"/>
    <w:p w:rsidR="007C1009" w:rsidRDefault="00ED47DD">
      <w:r>
        <w:t>All UA policies should be implemented with respect to other policies and regulations.</w:t>
      </w:r>
    </w:p>
    <w:p w:rsidR="007C1009" w:rsidRDefault="007C1009"/>
    <w:p w:rsidR="007C1009" w:rsidRDefault="00ED47DD">
      <w:r>
        <w:t>Furloughs should be implemented as a last resort measure.</w:t>
      </w:r>
    </w:p>
    <w:p w:rsidR="007C1009" w:rsidRDefault="007C1009"/>
    <w:p w:rsidR="007C1009" w:rsidRDefault="00ED47DD">
      <w:r>
        <w:t>We encourage that UA establish a process to review any furlough.</w:t>
      </w:r>
    </w:p>
    <w:sectPr w:rsidR="007C1009">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rebuchet MS">
    <w:panose1 w:val="020B0603020202020204"/>
    <w:charset w:val="00"/>
    <w:family w:val="auto"/>
    <w:pitch w:val="variable"/>
    <w:sig w:usb0="00000287" w:usb1="00000000" w:usb2="00000000" w:usb3="00000000" w:csb0="0000009F" w:csb1="00000000"/>
  </w:font>
  <w:font w:name="Times New Roman">
    <w:panose1 w:val="02020603050405020304"/>
    <w:charset w:val="00"/>
    <w:family w:val="auto"/>
    <w:pitch w:val="variable"/>
    <w:sig w:usb0="E0002AFF" w:usb1="C0007841" w:usb2="00000009" w:usb3="00000000" w:csb0="000001FF" w:csb1="00000000"/>
  </w:font>
  <w:font w:name="Segoe UI">
    <w:charset w:val="00"/>
    <w:family w:val="swiss"/>
    <w:pitch w:val="variable"/>
    <w:sig w:usb0="E10022FF" w:usb1="C000E47F" w:usb2="00000029" w:usb3="00000000" w:csb0="000001DF" w:csb1="00000000"/>
  </w:font>
  <w:font w:name="ＭＳ ゴシック">
    <w:charset w:val="4E"/>
    <w:family w:val="auto"/>
    <w:pitch w:val="variable"/>
    <w:sig w:usb0="E00002FF" w:usb1="6AC7FDFB" w:usb2="00000012" w:usb3="00000000" w:csb0="0002009F" w:csb1="00000000"/>
  </w:font>
  <w:font w:name="Calibri Light">
    <w:panose1 w:val="020F0302020204030204"/>
    <w:charset w:val="00"/>
    <w:family w:val="auto"/>
    <w:pitch w:val="variable"/>
    <w:sig w:usb0="A00002EF" w:usb1="4000207B" w:usb2="00000000" w:usb3="00000000" w:csb0="0000009F" w:csb1="00000000"/>
  </w:font>
  <w:font w:name="ＭＳ 明朝">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1009"/>
    <w:rsid w:val="00297A73"/>
    <w:rsid w:val="007C1009"/>
    <w:rsid w:val="00ED47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200"/>
      <w:contextualSpacing/>
      <w:outlineLvl w:val="0"/>
    </w:pPr>
    <w:rPr>
      <w:rFonts w:ascii="Trebuchet MS" w:eastAsia="Trebuchet MS" w:hAnsi="Trebuchet MS" w:cs="Trebuchet MS"/>
      <w:sz w:val="32"/>
    </w:rPr>
  </w:style>
  <w:style w:type="paragraph" w:styleId="Heading2">
    <w:name w:val="heading 2"/>
    <w:basedOn w:val="Normal"/>
    <w:next w:val="Normal"/>
    <w:pPr>
      <w:keepNext/>
      <w:keepLines/>
      <w:spacing w:before="200"/>
      <w:contextualSpacing/>
      <w:outlineLvl w:val="1"/>
    </w:pPr>
    <w:rPr>
      <w:rFonts w:ascii="Trebuchet MS" w:eastAsia="Trebuchet MS" w:hAnsi="Trebuchet MS" w:cs="Trebuchet MS"/>
      <w:b/>
      <w:sz w:val="26"/>
    </w:rPr>
  </w:style>
  <w:style w:type="paragraph" w:styleId="Heading3">
    <w:name w:val="heading 3"/>
    <w:basedOn w:val="Normal"/>
    <w:next w:val="Normal"/>
    <w:pPr>
      <w:keepNext/>
      <w:keepLines/>
      <w:spacing w:before="160"/>
      <w:contextualSpacing/>
      <w:outlineLvl w:val="2"/>
    </w:pPr>
    <w:rPr>
      <w:rFonts w:ascii="Trebuchet MS" w:eastAsia="Trebuchet MS" w:hAnsi="Trebuchet MS" w:cs="Trebuchet MS"/>
      <w:b/>
      <w:color w:val="666666"/>
      <w:sz w:val="24"/>
    </w:rPr>
  </w:style>
  <w:style w:type="paragraph" w:styleId="Heading4">
    <w:name w:val="heading 4"/>
    <w:basedOn w:val="Normal"/>
    <w:next w:val="Normal"/>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
    <w:next w:val="Normal"/>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
    <w:next w:val="Normal"/>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contextualSpacing/>
    </w:pPr>
    <w:rPr>
      <w:rFonts w:ascii="Trebuchet MS" w:eastAsia="Trebuchet MS" w:hAnsi="Trebuchet MS" w:cs="Trebuchet MS"/>
      <w:sz w:val="42"/>
    </w:rPr>
  </w:style>
  <w:style w:type="paragraph" w:styleId="Subtitle">
    <w:name w:val="Subtitle"/>
    <w:basedOn w:val="Normal"/>
    <w:next w:val="Normal"/>
    <w:pPr>
      <w:keepNext/>
      <w:keepLines/>
      <w:spacing w:after="200"/>
      <w:contextualSpacing/>
    </w:pPr>
    <w:rPr>
      <w:rFonts w:ascii="Trebuchet MS" w:eastAsia="Trebuchet MS" w:hAnsi="Trebuchet MS" w:cs="Trebuchet MS"/>
      <w:i/>
      <w:color w:val="666666"/>
      <w:sz w:val="26"/>
    </w:rPr>
  </w:style>
  <w:style w:type="paragraph" w:styleId="BalloonText">
    <w:name w:val="Balloon Text"/>
    <w:basedOn w:val="Normal"/>
    <w:link w:val="BalloonTextChar"/>
    <w:uiPriority w:val="99"/>
    <w:semiHidden/>
    <w:unhideWhenUsed/>
    <w:rsid w:val="00ED47DD"/>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D47DD"/>
    <w:rPr>
      <w:rFonts w:ascii="Segoe UI" w:hAnsi="Segoe UI" w:cs="Segoe UI"/>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200"/>
      <w:contextualSpacing/>
      <w:outlineLvl w:val="0"/>
    </w:pPr>
    <w:rPr>
      <w:rFonts w:ascii="Trebuchet MS" w:eastAsia="Trebuchet MS" w:hAnsi="Trebuchet MS" w:cs="Trebuchet MS"/>
      <w:sz w:val="32"/>
    </w:rPr>
  </w:style>
  <w:style w:type="paragraph" w:styleId="Heading2">
    <w:name w:val="heading 2"/>
    <w:basedOn w:val="Normal"/>
    <w:next w:val="Normal"/>
    <w:pPr>
      <w:keepNext/>
      <w:keepLines/>
      <w:spacing w:before="200"/>
      <w:contextualSpacing/>
      <w:outlineLvl w:val="1"/>
    </w:pPr>
    <w:rPr>
      <w:rFonts w:ascii="Trebuchet MS" w:eastAsia="Trebuchet MS" w:hAnsi="Trebuchet MS" w:cs="Trebuchet MS"/>
      <w:b/>
      <w:sz w:val="26"/>
    </w:rPr>
  </w:style>
  <w:style w:type="paragraph" w:styleId="Heading3">
    <w:name w:val="heading 3"/>
    <w:basedOn w:val="Normal"/>
    <w:next w:val="Normal"/>
    <w:pPr>
      <w:keepNext/>
      <w:keepLines/>
      <w:spacing w:before="160"/>
      <w:contextualSpacing/>
      <w:outlineLvl w:val="2"/>
    </w:pPr>
    <w:rPr>
      <w:rFonts w:ascii="Trebuchet MS" w:eastAsia="Trebuchet MS" w:hAnsi="Trebuchet MS" w:cs="Trebuchet MS"/>
      <w:b/>
      <w:color w:val="666666"/>
      <w:sz w:val="24"/>
    </w:rPr>
  </w:style>
  <w:style w:type="paragraph" w:styleId="Heading4">
    <w:name w:val="heading 4"/>
    <w:basedOn w:val="Normal"/>
    <w:next w:val="Normal"/>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
    <w:next w:val="Normal"/>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
    <w:next w:val="Normal"/>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contextualSpacing/>
    </w:pPr>
    <w:rPr>
      <w:rFonts w:ascii="Trebuchet MS" w:eastAsia="Trebuchet MS" w:hAnsi="Trebuchet MS" w:cs="Trebuchet MS"/>
      <w:sz w:val="42"/>
    </w:rPr>
  </w:style>
  <w:style w:type="paragraph" w:styleId="Subtitle">
    <w:name w:val="Subtitle"/>
    <w:basedOn w:val="Normal"/>
    <w:next w:val="Normal"/>
    <w:pPr>
      <w:keepNext/>
      <w:keepLines/>
      <w:spacing w:after="200"/>
      <w:contextualSpacing/>
    </w:pPr>
    <w:rPr>
      <w:rFonts w:ascii="Trebuchet MS" w:eastAsia="Trebuchet MS" w:hAnsi="Trebuchet MS" w:cs="Trebuchet MS"/>
      <w:i/>
      <w:color w:val="666666"/>
      <w:sz w:val="26"/>
    </w:rPr>
  </w:style>
  <w:style w:type="paragraph" w:styleId="BalloonText">
    <w:name w:val="Balloon Text"/>
    <w:basedOn w:val="Normal"/>
    <w:link w:val="BalloonTextChar"/>
    <w:uiPriority w:val="99"/>
    <w:semiHidden/>
    <w:unhideWhenUsed/>
    <w:rsid w:val="00ED47DD"/>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D47D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253</Words>
  <Characters>1447</Characters>
  <Application>Microsoft Macintosh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FY15 Staff Alliance Motion Re: Draft Furlough Policy.docx</vt:lpstr>
    </vt:vector>
  </TitlesOfParts>
  <Company>University of Alaska Fairbanks</Company>
  <LinksUpToDate>false</LinksUpToDate>
  <CharactersWithSpaces>1697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FY15 Staff Alliance Motion Re: Draft Furlough Policy.docx</dc:title>
  <dc:creator>Dory S Straight</dc:creator>
  <cp:lastModifiedBy>LaNora Tolman</cp:lastModifiedBy>
  <cp:revision>2</cp:revision>
  <cp:lastPrinted>2014-08-04T17:15:00Z</cp:lastPrinted>
  <dcterms:created xsi:type="dcterms:W3CDTF">2014-08-12T00:27:00Z</dcterms:created>
  <dcterms:modified xsi:type="dcterms:W3CDTF">2014-08-12T00:27:00Z</dcterms:modified>
</cp:coreProperties>
</file>