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61A6" w:rsidRDefault="008F0493">
      <w:pPr>
        <w:outlineLvl w:val="0"/>
        <w:rPr>
          <w:rFonts w:ascii="Garamond" w:hAnsi="Garamond" w:cs="Arial"/>
          <w:bCs/>
          <w:color w:val="000000"/>
        </w:rPr>
      </w:pPr>
      <w:r>
        <w:rPr>
          <w:rFonts w:ascii="Garamond" w:hAnsi="Garamond" w:cs="Arial"/>
          <w:bCs/>
          <w:noProof/>
          <w:color w:val="000000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2148205</wp:posOffset>
            </wp:positionH>
            <wp:positionV relativeFrom="paragraph">
              <wp:posOffset>-133985</wp:posOffset>
            </wp:positionV>
            <wp:extent cx="1781175" cy="1307465"/>
            <wp:effectExtent l="0" t="0" r="0" b="0"/>
            <wp:wrapSquare wrapText="bothSides"/>
            <wp:docPr id="1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175" cy="13074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D61A6" w:rsidRDefault="00DD61A6">
      <w:pPr>
        <w:outlineLvl w:val="0"/>
        <w:rPr>
          <w:bCs/>
          <w:color w:val="000000"/>
        </w:rPr>
      </w:pPr>
    </w:p>
    <w:p w:rsidR="00DD61A6" w:rsidRDefault="00DD61A6">
      <w:pPr>
        <w:jc w:val="center"/>
        <w:rPr>
          <w:b/>
          <w:bCs/>
          <w:sz w:val="40"/>
          <w:szCs w:val="40"/>
        </w:rPr>
      </w:pPr>
    </w:p>
    <w:p w:rsidR="00DD61A6" w:rsidRDefault="00DD61A6">
      <w:pPr>
        <w:jc w:val="center"/>
        <w:rPr>
          <w:b/>
          <w:bCs/>
          <w:sz w:val="40"/>
          <w:szCs w:val="40"/>
        </w:rPr>
      </w:pPr>
    </w:p>
    <w:p w:rsidR="00DD61A6" w:rsidRDefault="00DD61A6">
      <w:pPr>
        <w:jc w:val="center"/>
        <w:rPr>
          <w:b/>
          <w:bCs/>
          <w:sz w:val="40"/>
          <w:szCs w:val="40"/>
        </w:rPr>
      </w:pPr>
    </w:p>
    <w:p w:rsidR="00875205" w:rsidRDefault="00875205">
      <w:pPr>
        <w:jc w:val="center"/>
        <w:rPr>
          <w:b/>
          <w:bCs/>
          <w:sz w:val="40"/>
          <w:szCs w:val="40"/>
        </w:rPr>
      </w:pPr>
    </w:p>
    <w:p w:rsidR="00DD61A6" w:rsidRDefault="008F0493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Faculty Alliance </w:t>
      </w:r>
    </w:p>
    <w:p w:rsidR="00DD61A6" w:rsidRDefault="008F0493">
      <w:pPr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Agenda</w:t>
      </w:r>
    </w:p>
    <w:p w:rsidR="00DD61A6" w:rsidRDefault="008F0493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Friday, April 17, 2015</w:t>
      </w:r>
    </w:p>
    <w:p w:rsidR="00DD61A6" w:rsidRDefault="008F0493">
      <w:pPr>
        <w:jc w:val="center"/>
      </w:pPr>
      <w:r>
        <w:t>Via Google Hangout</w:t>
      </w:r>
    </w:p>
    <w:p w:rsidR="00DD61A6" w:rsidRDefault="008F0493">
      <w:pPr>
        <w:jc w:val="center"/>
      </w:pPr>
      <w:r>
        <w:t>1:00 p.m. – 3:00 p.m.</w:t>
      </w:r>
    </w:p>
    <w:p w:rsidR="00DD61A6" w:rsidRDefault="00DD61A6">
      <w:pPr>
        <w:jc w:val="center"/>
      </w:pPr>
    </w:p>
    <w:p w:rsidR="00DD61A6" w:rsidRDefault="008F0493" w:rsidP="009C71F9">
      <w:pPr>
        <w:pStyle w:val="Style1"/>
      </w:pPr>
      <w:r>
        <w:t>Call to Order and Roll Call</w:t>
      </w:r>
    </w:p>
    <w:p w:rsidR="00DD61A6" w:rsidRDefault="008F0493">
      <w:pPr>
        <w:pStyle w:val="TextBody"/>
        <w:ind w:left="540"/>
        <w:rPr>
          <w:u w:val="single"/>
        </w:rPr>
      </w:pPr>
      <w:r>
        <w:rPr>
          <w:u w:val="single"/>
        </w:rPr>
        <w:t>Voting Members:</w:t>
      </w:r>
    </w:p>
    <w:p w:rsidR="00DD61A6" w:rsidRDefault="008F0493">
      <w:pPr>
        <w:pStyle w:val="TextBody"/>
        <w:ind w:left="540"/>
      </w:pPr>
      <w:r>
        <w:t>Mark Fitch, Past President, UAA Faculty Senate</w:t>
      </w:r>
    </w:p>
    <w:p w:rsidR="00DD61A6" w:rsidRDefault="008F0493">
      <w:pPr>
        <w:pStyle w:val="TextBody"/>
        <w:ind w:left="540"/>
      </w:pPr>
      <w:r>
        <w:t>Virgil Fredenberg, Past President UAS Faculty Senate</w:t>
      </w:r>
    </w:p>
    <w:p w:rsidR="00DD61A6" w:rsidRDefault="008F0493">
      <w:pPr>
        <w:pStyle w:val="TextBody"/>
        <w:ind w:left="540"/>
      </w:pPr>
      <w:r>
        <w:t>Maren Haavig, President-Elect, UAS Faculty Senate</w:t>
      </w:r>
    </w:p>
    <w:p w:rsidR="00DD61A6" w:rsidRDefault="008F0493">
      <w:pPr>
        <w:pStyle w:val="TextBody"/>
        <w:ind w:left="540"/>
      </w:pPr>
      <w:r>
        <w:t>Diane Hirshberg, President, UAA Faculty Senate</w:t>
      </w:r>
    </w:p>
    <w:p w:rsidR="00DD61A6" w:rsidRDefault="008F0493">
      <w:pPr>
        <w:pStyle w:val="TextBody"/>
        <w:ind w:left="540"/>
      </w:pPr>
      <w:r>
        <w:t xml:space="preserve">Kevin Krein, President, UAS Faculty Senate </w:t>
      </w:r>
    </w:p>
    <w:p w:rsidR="00DD61A6" w:rsidRDefault="008F0493">
      <w:pPr>
        <w:pStyle w:val="TextBody"/>
        <w:ind w:left="540"/>
      </w:pPr>
      <w:r>
        <w:t>Cècile Lardon, President, UAF Faculty Senate</w:t>
      </w:r>
    </w:p>
    <w:p w:rsidR="00DD61A6" w:rsidRDefault="008F0493">
      <w:pPr>
        <w:pStyle w:val="TextBody"/>
        <w:ind w:left="540"/>
      </w:pPr>
      <w:r>
        <w:t xml:space="preserve">Debu Misra, President-Elect, UAF Faculty Senate </w:t>
      </w:r>
    </w:p>
    <w:p w:rsidR="00DD61A6" w:rsidRDefault="008F0493">
      <w:pPr>
        <w:pStyle w:val="TextBody"/>
        <w:ind w:left="540"/>
      </w:pPr>
      <w:r>
        <w:t>Tara Smith, 1</w:t>
      </w:r>
      <w:r>
        <w:rPr>
          <w:vertAlign w:val="superscript"/>
        </w:rPr>
        <w:t>st</w:t>
      </w:r>
      <w:r>
        <w:t xml:space="preserve"> Vice President, UAA Faculty Senate</w:t>
      </w:r>
    </w:p>
    <w:p w:rsidR="00DD61A6" w:rsidRDefault="008F0493">
      <w:pPr>
        <w:pStyle w:val="TextBody"/>
        <w:ind w:left="540"/>
      </w:pPr>
      <w:r>
        <w:t>David Valentine, Chair, Faculty Alliance; Past President, UAF Faculty Senate</w:t>
      </w:r>
    </w:p>
    <w:p w:rsidR="00DD61A6" w:rsidRDefault="00DD61A6">
      <w:pPr>
        <w:pStyle w:val="TextBody"/>
        <w:ind w:left="540"/>
      </w:pPr>
    </w:p>
    <w:p w:rsidR="00DD61A6" w:rsidRDefault="008F0493">
      <w:pPr>
        <w:pStyle w:val="TextBody"/>
        <w:ind w:left="540"/>
        <w:rPr>
          <w:u w:val="single"/>
        </w:rPr>
      </w:pPr>
      <w:r>
        <w:rPr>
          <w:u w:val="single"/>
        </w:rPr>
        <w:t>Staff:</w:t>
      </w:r>
    </w:p>
    <w:p w:rsidR="00875205" w:rsidRDefault="00875205">
      <w:pPr>
        <w:pStyle w:val="TextBody"/>
        <w:ind w:left="540"/>
      </w:pPr>
      <w:r>
        <w:t xml:space="preserve">Joseph Altman, Coordinator, System Governance </w:t>
      </w:r>
    </w:p>
    <w:p w:rsidR="00DD61A6" w:rsidRDefault="00DD61A6">
      <w:pPr>
        <w:pStyle w:val="TextBody"/>
      </w:pPr>
    </w:p>
    <w:p w:rsidR="00DD61A6" w:rsidRDefault="008F0493">
      <w:pPr>
        <w:pStyle w:val="TextBody"/>
        <w:ind w:left="540"/>
        <w:rPr>
          <w:u w:val="single"/>
        </w:rPr>
      </w:pPr>
      <w:r>
        <w:rPr>
          <w:u w:val="single"/>
        </w:rPr>
        <w:t>Guests:</w:t>
      </w:r>
    </w:p>
    <w:p w:rsidR="00916436" w:rsidRPr="00916436" w:rsidRDefault="00916436">
      <w:pPr>
        <w:pStyle w:val="TextBody"/>
        <w:ind w:left="540"/>
      </w:pPr>
      <w:r>
        <w:t>Pat Gamble, President, University of Alaska</w:t>
      </w:r>
    </w:p>
    <w:p w:rsidR="00DD61A6" w:rsidRDefault="008F0493">
      <w:pPr>
        <w:pStyle w:val="TextBody"/>
        <w:ind w:left="540"/>
      </w:pPr>
      <w:r>
        <w:t>Dan</w:t>
      </w:r>
      <w:r w:rsidR="00916436">
        <w:t>iel</w:t>
      </w:r>
      <w:r>
        <w:t xml:space="preserve"> White, </w:t>
      </w:r>
      <w:r w:rsidR="00916436">
        <w:t xml:space="preserve">Vice President, Academic Affairs and Research </w:t>
      </w:r>
    </w:p>
    <w:p w:rsidR="00916436" w:rsidRDefault="00916436" w:rsidP="00916436">
      <w:pPr>
        <w:pStyle w:val="TextBody"/>
      </w:pPr>
      <w:bookmarkStart w:id="0" w:name="_GoBack"/>
      <w:bookmarkEnd w:id="0"/>
    </w:p>
    <w:p w:rsidR="00DD61A6" w:rsidRDefault="008F0493" w:rsidP="009C71F9">
      <w:pPr>
        <w:pStyle w:val="Style1"/>
      </w:pPr>
      <w:r>
        <w:t>Adopt Agenda</w:t>
      </w:r>
    </w:p>
    <w:p w:rsidR="00DD61A6" w:rsidRDefault="008F0493" w:rsidP="009C71F9">
      <w:pPr>
        <w:pStyle w:val="Style1"/>
      </w:pPr>
      <w:r>
        <w:t>Approve Minutes</w:t>
      </w:r>
    </w:p>
    <w:p w:rsidR="00DD61A6" w:rsidRDefault="008F0493" w:rsidP="00FD4FBE">
      <w:pPr>
        <w:pStyle w:val="Style2"/>
      </w:pPr>
      <w:r>
        <w:t>March 13, 2015</w:t>
      </w:r>
      <w:r w:rsidR="00FD4FBE">
        <w:t xml:space="preserve"> </w:t>
      </w:r>
      <w:r w:rsidR="00FD4FBE">
        <w:tab/>
        <w:t xml:space="preserve"> Attachment 1</w:t>
      </w:r>
    </w:p>
    <w:p w:rsidR="00DD61A6" w:rsidRDefault="008F0493" w:rsidP="009C71F9">
      <w:pPr>
        <w:pStyle w:val="Style1"/>
      </w:pPr>
      <w:r>
        <w:t xml:space="preserve">Public or Guest Comments </w:t>
      </w:r>
    </w:p>
    <w:p w:rsidR="00DD61A6" w:rsidRDefault="008F0493" w:rsidP="009C71F9">
      <w:pPr>
        <w:pStyle w:val="Style1"/>
      </w:pPr>
      <w:r>
        <w:t xml:space="preserve">Report of the Chair </w:t>
      </w:r>
    </w:p>
    <w:p w:rsidR="00DD61A6" w:rsidRDefault="008F0493" w:rsidP="00FD4FBE">
      <w:pPr>
        <w:pStyle w:val="Style2"/>
      </w:pPr>
      <w:r>
        <w:lastRenderedPageBreak/>
        <w:t>System Governance Office future</w:t>
      </w:r>
    </w:p>
    <w:p w:rsidR="00DD61A6" w:rsidRDefault="008F0493" w:rsidP="00FD4FBE">
      <w:pPr>
        <w:pStyle w:val="Style2"/>
      </w:pPr>
      <w:r>
        <w:t>Faculty representation on Summit Team</w:t>
      </w:r>
    </w:p>
    <w:p w:rsidR="00DD61A6" w:rsidRDefault="008F0493" w:rsidP="00FD4FBE">
      <w:pPr>
        <w:pStyle w:val="Style2"/>
      </w:pPr>
      <w:r>
        <w:t>Presidential search status</w:t>
      </w:r>
    </w:p>
    <w:p w:rsidR="00DD61A6" w:rsidRDefault="008F0493" w:rsidP="00FD4FBE">
      <w:pPr>
        <w:pStyle w:val="Style2"/>
      </w:pPr>
      <w:r>
        <w:t>Statewide trimming</w:t>
      </w:r>
    </w:p>
    <w:p w:rsidR="00DD61A6" w:rsidRDefault="008F0493" w:rsidP="00FD4FBE">
      <w:pPr>
        <w:pStyle w:val="Style2"/>
      </w:pPr>
      <w:r>
        <w:t>GER progress</w:t>
      </w:r>
    </w:p>
    <w:p w:rsidR="00DD61A6" w:rsidRDefault="008F0493" w:rsidP="009C71F9">
      <w:pPr>
        <w:pStyle w:val="Style1"/>
      </w:pPr>
      <w:r>
        <w:t>New Business</w:t>
      </w:r>
    </w:p>
    <w:p w:rsidR="00DD61A6" w:rsidRDefault="00FD4FBE" w:rsidP="00FD4FBE">
      <w:pPr>
        <w:pStyle w:val="Style2"/>
      </w:pPr>
      <w:r>
        <w:t xml:space="preserve">Credit hour policy </w:t>
      </w:r>
      <w:r>
        <w:tab/>
        <w:t>Attachments 2 &amp; 3</w:t>
      </w:r>
    </w:p>
    <w:p w:rsidR="00DD61A6" w:rsidRDefault="008F0493" w:rsidP="009C71F9">
      <w:pPr>
        <w:pStyle w:val="Style1"/>
      </w:pPr>
      <w:r>
        <w:t>Ongoing Business</w:t>
      </w:r>
    </w:p>
    <w:p w:rsidR="00DD61A6" w:rsidRDefault="00FD4FBE" w:rsidP="00FD4FBE">
      <w:pPr>
        <w:pStyle w:val="Style2"/>
      </w:pPr>
      <w:r>
        <w:t xml:space="preserve">College readiness definition </w:t>
      </w:r>
      <w:r>
        <w:tab/>
        <w:t>Attachments 4 &amp; 6</w:t>
      </w:r>
    </w:p>
    <w:p w:rsidR="00DD61A6" w:rsidRDefault="008F0493" w:rsidP="00FD4FBE">
      <w:pPr>
        <w:pStyle w:val="Style2"/>
      </w:pPr>
      <w:r>
        <w:t>Student code of conduct status at UAF, UAS</w:t>
      </w:r>
    </w:p>
    <w:p w:rsidR="00DD61A6" w:rsidRDefault="008F0493" w:rsidP="00FD4FBE">
      <w:pPr>
        <w:pStyle w:val="Style2"/>
      </w:pPr>
      <w:r>
        <w:t xml:space="preserve">Core values feedback/synthesis (Maren, Tara, Debu, timeline?) </w:t>
      </w:r>
    </w:p>
    <w:p w:rsidR="00DD61A6" w:rsidRDefault="008F0493" w:rsidP="00FD4FBE">
      <w:pPr>
        <w:pStyle w:val="Style2"/>
      </w:pPr>
      <w:r>
        <w:t xml:space="preserve">Priorities and remaining target dates on items in FA issues </w:t>
      </w:r>
      <w:hyperlink r:id="rId9">
        <w:r>
          <w:rPr>
            <w:rStyle w:val="InternetLink"/>
          </w:rPr>
          <w:t>spreadsheet</w:t>
        </w:r>
      </w:hyperlink>
      <w:r>
        <w:t xml:space="preserve"> </w:t>
      </w:r>
    </w:p>
    <w:p w:rsidR="00DD61A6" w:rsidRDefault="008F0493" w:rsidP="009C71F9">
      <w:pPr>
        <w:pStyle w:val="Style1"/>
      </w:pPr>
      <w:r>
        <w:t>Committee Reports</w:t>
      </w:r>
    </w:p>
    <w:p w:rsidR="00DD61A6" w:rsidRDefault="008F0493" w:rsidP="00FD4FBE">
      <w:pPr>
        <w:pStyle w:val="Style2"/>
      </w:pPr>
      <w:r>
        <w:t>Statewide Academic Council - David, Tara and Virgil</w:t>
      </w:r>
    </w:p>
    <w:p w:rsidR="00DD61A6" w:rsidRDefault="008F0493" w:rsidP="00FD4FBE">
      <w:pPr>
        <w:pStyle w:val="Style2"/>
      </w:pPr>
      <w:bookmarkStart w:id="1" w:name="_GoBack1"/>
      <w:bookmarkEnd w:id="1"/>
      <w:r>
        <w:t>Student Services Council – Virgil and Tara</w:t>
      </w:r>
    </w:p>
    <w:p w:rsidR="00DD61A6" w:rsidRDefault="008F0493" w:rsidP="00FD4FBE">
      <w:pPr>
        <w:pStyle w:val="Style2"/>
      </w:pPr>
      <w:r>
        <w:t>Tuition Task Force – Virgil and Tara</w:t>
      </w:r>
    </w:p>
    <w:p w:rsidR="00DD61A6" w:rsidRDefault="008F0493" w:rsidP="00FD4FBE">
      <w:pPr>
        <w:pStyle w:val="Style2"/>
      </w:pPr>
      <w:r>
        <w:t>System Governance Council - David and Cècile</w:t>
      </w:r>
    </w:p>
    <w:p w:rsidR="00DD61A6" w:rsidRDefault="008F0493" w:rsidP="009C71F9">
      <w:pPr>
        <w:pStyle w:val="Style1"/>
      </w:pPr>
      <w:r>
        <w:t>Comments, concerns, and announcements</w:t>
      </w:r>
    </w:p>
    <w:p w:rsidR="00DD61A6" w:rsidRDefault="008F0493" w:rsidP="009C71F9">
      <w:pPr>
        <w:pStyle w:val="Style1"/>
      </w:pPr>
      <w:r>
        <w:t>Adjourn</w:t>
      </w:r>
    </w:p>
    <w:sectPr w:rsidR="00DD61A6">
      <w:footerReference w:type="default" r:id="rId10"/>
      <w:pgSz w:w="12240" w:h="15840"/>
      <w:pgMar w:top="720" w:right="1440" w:bottom="1440" w:left="1440" w:header="0" w:footer="720" w:gutter="0"/>
      <w:cols w:space="720"/>
      <w:formProt w:val="0"/>
      <w:docGrid w:linePitch="326" w:charSpace="-614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2F7C" w:rsidRDefault="004E2F7C">
      <w:r>
        <w:separator/>
      </w:r>
    </w:p>
  </w:endnote>
  <w:endnote w:type="continuationSeparator" w:id="0">
    <w:p w:rsidR="004E2F7C" w:rsidRDefault="004E2F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WenQuanYi Zen Hei">
    <w:panose1 w:val="00000000000000000000"/>
    <w:charset w:val="00"/>
    <w:family w:val="roman"/>
    <w:notTrueType/>
    <w:pitch w:val="default"/>
  </w:font>
  <w:font w:name="FreeSans">
    <w:panose1 w:val="00000000000000000000"/>
    <w:charset w:val="00"/>
    <w:family w:val="roman"/>
    <w:notTrueType/>
    <w:pitch w:val="default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D61A6" w:rsidRDefault="00DD61A6">
    <w:pPr>
      <w:pStyle w:val="Footer"/>
      <w:jc w:val="center"/>
    </w:pPr>
  </w:p>
  <w:p w:rsidR="00DD61A6" w:rsidRDefault="00DD61A6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2F7C" w:rsidRDefault="004E2F7C">
      <w:r>
        <w:separator/>
      </w:r>
    </w:p>
  </w:footnote>
  <w:footnote w:type="continuationSeparator" w:id="0">
    <w:p w:rsidR="004E2F7C" w:rsidRDefault="004E2F7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C4E18F4"/>
    <w:multiLevelType w:val="multilevel"/>
    <w:tmpl w:val="7550F742"/>
    <w:lvl w:ilvl="0">
      <w:start w:val="1"/>
      <w:numFmt w:val="decimal"/>
      <w:pStyle w:val="Style1"/>
      <w:lvlText w:val="%1."/>
      <w:lvlJc w:val="left"/>
      <w:pPr>
        <w:ind w:left="360" w:hanging="360"/>
      </w:pPr>
    </w:lvl>
    <w:lvl w:ilvl="1">
      <w:start w:val="1"/>
      <w:numFmt w:val="decimal"/>
      <w:pStyle w:val="Style2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7E7F332E"/>
    <w:multiLevelType w:val="multilevel"/>
    <w:tmpl w:val="6422D15C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61A6"/>
    <w:rsid w:val="004E2F7C"/>
    <w:rsid w:val="00875205"/>
    <w:rsid w:val="008F0493"/>
    <w:rsid w:val="00916436"/>
    <w:rsid w:val="009C71F9"/>
    <w:rsid w:val="00DD61A6"/>
    <w:rsid w:val="00F479EA"/>
    <w:rsid w:val="00FD4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18A141B0-B1E8-4941-B7E5-F100CED58F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D0E3C"/>
    <w:pPr>
      <w:suppressAutoHyphens/>
    </w:pPr>
    <w:rPr>
      <w:color w:val="00000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TMLCite">
    <w:name w:val="HTML Cite"/>
    <w:basedOn w:val="DefaultParagraphFont"/>
    <w:rsid w:val="00187551"/>
    <w:rPr>
      <w:i w:val="0"/>
      <w:iCs w:val="0"/>
      <w:color w:val="008000"/>
    </w:rPr>
  </w:style>
  <w:style w:type="character" w:customStyle="1" w:styleId="InternetLink">
    <w:name w:val="Internet Link"/>
    <w:basedOn w:val="DefaultParagraphFont"/>
    <w:rsid w:val="00187551"/>
    <w:rPr>
      <w:color w:val="0000FF"/>
      <w:u w:val="single"/>
      <w:lang w:val="uz-Cyrl-UZ" w:eastAsia="uz-Cyrl-UZ" w:bidi="uz-Cyrl-UZ"/>
    </w:rPr>
  </w:style>
  <w:style w:type="character" w:styleId="HTMLTypewriter">
    <w:name w:val="HTML Typewriter"/>
    <w:basedOn w:val="DefaultParagraphFont"/>
    <w:rsid w:val="008F1BAC"/>
    <w:rPr>
      <w:rFonts w:ascii="Courier New" w:eastAsia="Times New Roman" w:hAnsi="Courier New" w:cs="Courier New"/>
      <w:sz w:val="20"/>
      <w:szCs w:val="20"/>
    </w:rPr>
  </w:style>
  <w:style w:type="character" w:styleId="FollowedHyperlink">
    <w:name w:val="FollowedHyperlink"/>
    <w:basedOn w:val="DefaultParagraphFont"/>
    <w:rsid w:val="00D31F0F"/>
    <w:rPr>
      <w:color w:val="800080"/>
      <w:u w:val="single"/>
    </w:rPr>
  </w:style>
  <w:style w:type="character" w:customStyle="1" w:styleId="PlainTextChar">
    <w:name w:val="Plain Text Char"/>
    <w:basedOn w:val="DefaultParagraphFont"/>
    <w:link w:val="PlainText"/>
    <w:uiPriority w:val="99"/>
    <w:rsid w:val="008511EB"/>
    <w:rPr>
      <w:rFonts w:ascii="Consolas" w:eastAsia="Calibri" w:hAnsi="Consolas" w:cs="Times New Roman"/>
      <w:sz w:val="21"/>
      <w:szCs w:val="21"/>
    </w:rPr>
  </w:style>
  <w:style w:type="character" w:customStyle="1" w:styleId="Salutation1">
    <w:name w:val="Salutation1"/>
    <w:basedOn w:val="DefaultParagraphFont"/>
    <w:rsid w:val="0050414A"/>
  </w:style>
  <w:style w:type="character" w:customStyle="1" w:styleId="BalloonTextChar">
    <w:name w:val="Balloon Text Char"/>
    <w:basedOn w:val="DefaultParagraphFont"/>
    <w:link w:val="BalloonText"/>
    <w:rsid w:val="008A0F23"/>
    <w:rPr>
      <w:rFonts w:ascii="Tahoma" w:hAnsi="Tahoma" w:cs="Tahoma"/>
      <w:sz w:val="16"/>
      <w:szCs w:val="16"/>
    </w:rPr>
  </w:style>
  <w:style w:type="character" w:styleId="Emphasis">
    <w:name w:val="Emphasis"/>
    <w:basedOn w:val="DefaultParagraphFont"/>
    <w:qFormat/>
    <w:rsid w:val="00440DB0"/>
    <w:rPr>
      <w:i/>
      <w:iCs/>
    </w:rPr>
  </w:style>
  <w:style w:type="character" w:customStyle="1" w:styleId="HeaderChar">
    <w:name w:val="Header Char"/>
    <w:basedOn w:val="DefaultParagraphFont"/>
    <w:link w:val="Header"/>
    <w:rsid w:val="0048529E"/>
    <w:rPr>
      <w:sz w:val="24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48529E"/>
    <w:rPr>
      <w:sz w:val="24"/>
      <w:szCs w:val="24"/>
    </w:rPr>
  </w:style>
  <w:style w:type="character" w:styleId="CommentReference">
    <w:name w:val="annotation reference"/>
    <w:basedOn w:val="DefaultParagraphFont"/>
    <w:rsid w:val="00CD64DB"/>
    <w:rPr>
      <w:sz w:val="16"/>
      <w:szCs w:val="16"/>
    </w:rPr>
  </w:style>
  <w:style w:type="character" w:customStyle="1" w:styleId="CommentTextChar">
    <w:name w:val="Comment Text Char"/>
    <w:basedOn w:val="DefaultParagraphFont"/>
    <w:link w:val="CommentText"/>
    <w:rsid w:val="00CD64DB"/>
  </w:style>
  <w:style w:type="character" w:customStyle="1" w:styleId="CommentSubjectChar">
    <w:name w:val="Comment Subject Char"/>
    <w:basedOn w:val="CommentTextChar"/>
    <w:link w:val="CommentSubject"/>
    <w:rsid w:val="00CD64DB"/>
    <w:rPr>
      <w:b/>
      <w:bCs/>
    </w:rPr>
  </w:style>
  <w:style w:type="character" w:customStyle="1" w:styleId="Style1Char">
    <w:name w:val="Style1 Char"/>
    <w:basedOn w:val="DefaultParagraphFont"/>
    <w:link w:val="Style1"/>
    <w:rsid w:val="009C71F9"/>
    <w:rPr>
      <w:color w:val="00000A"/>
      <w:sz w:val="24"/>
      <w:szCs w:val="24"/>
    </w:rPr>
  </w:style>
  <w:style w:type="character" w:customStyle="1" w:styleId="BulletListChar">
    <w:name w:val="BulletList Char"/>
    <w:basedOn w:val="DefaultParagraphFont"/>
    <w:link w:val="BulletList"/>
    <w:rsid w:val="00445381"/>
    <w:rPr>
      <w:sz w:val="24"/>
      <w:szCs w:val="24"/>
    </w:rPr>
  </w:style>
  <w:style w:type="character" w:customStyle="1" w:styleId="ListLabel1">
    <w:name w:val="ListLabel 1"/>
    <w:rPr>
      <w:rFonts w:eastAsia="Times New Roman" w:cs="Times New Roman"/>
    </w:rPr>
  </w:style>
  <w:style w:type="character" w:customStyle="1" w:styleId="ListLabel2">
    <w:name w:val="ListLabel 2"/>
    <w:rPr>
      <w:rFonts w:cs="Courier New"/>
    </w:rPr>
  </w:style>
  <w:style w:type="character" w:customStyle="1" w:styleId="ListLabel3">
    <w:name w:val="ListLabel 3"/>
    <w:rPr>
      <w:rFonts w:cs="Symbol"/>
    </w:rPr>
  </w:style>
  <w:style w:type="character" w:customStyle="1" w:styleId="ListLabel4">
    <w:name w:val="ListLabel 4"/>
    <w:rPr>
      <w:rFonts w:cs="Courier New"/>
    </w:rPr>
  </w:style>
  <w:style w:type="character" w:customStyle="1" w:styleId="ListLabel5">
    <w:name w:val="ListLabel 5"/>
    <w:rPr>
      <w:rFonts w:cs="Wingdings"/>
    </w:rPr>
  </w:style>
  <w:style w:type="character" w:customStyle="1" w:styleId="BodyTextChar">
    <w:name w:val="Body Text Char"/>
    <w:basedOn w:val="DefaultParagraphFont"/>
    <w:link w:val="TextBody"/>
    <w:rsid w:val="00942361"/>
    <w:rPr>
      <w:sz w:val="24"/>
      <w:szCs w:val="24"/>
    </w:rPr>
  </w:style>
  <w:style w:type="character" w:customStyle="1" w:styleId="ListLabel6">
    <w:name w:val="ListLabel 6"/>
    <w:rPr>
      <w:rFonts w:cs="Courier New"/>
    </w:rPr>
  </w:style>
  <w:style w:type="paragraph" w:customStyle="1" w:styleId="Heading">
    <w:name w:val="Heading"/>
    <w:basedOn w:val="Normal"/>
    <w:next w:val="TextBody"/>
    <w:pPr>
      <w:keepNext/>
      <w:spacing w:before="240" w:after="120"/>
    </w:pPr>
    <w:rPr>
      <w:rFonts w:ascii="Liberation Sans" w:eastAsia="WenQuanYi Zen Hei" w:hAnsi="Liberation Sans" w:cs="FreeSans"/>
      <w:sz w:val="28"/>
      <w:szCs w:val="28"/>
    </w:rPr>
  </w:style>
  <w:style w:type="paragraph" w:customStyle="1" w:styleId="TextBody">
    <w:name w:val="Text Body"/>
    <w:basedOn w:val="Normal"/>
    <w:link w:val="BodyTextChar"/>
    <w:rsid w:val="00942361"/>
    <w:pPr>
      <w:spacing w:after="240" w:line="288" w:lineRule="auto"/>
      <w:contextualSpacing/>
    </w:pPr>
  </w:style>
  <w:style w:type="paragraph" w:styleId="List">
    <w:name w:val="List"/>
    <w:basedOn w:val="TextBody"/>
    <w:rPr>
      <w:rFonts w:cs="FreeSans"/>
    </w:rPr>
  </w:style>
  <w:style w:type="paragraph" w:styleId="Caption">
    <w:name w:val="caption"/>
    <w:basedOn w:val="Normal"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Normal"/>
    <w:pPr>
      <w:suppressLineNumbers/>
    </w:pPr>
    <w:rPr>
      <w:rFonts w:cs="FreeSans"/>
    </w:rPr>
  </w:style>
  <w:style w:type="paragraph" w:styleId="PlainText">
    <w:name w:val="Plain Text"/>
    <w:basedOn w:val="Normal"/>
    <w:link w:val="PlainTextChar"/>
    <w:uiPriority w:val="99"/>
    <w:unhideWhenUsed/>
    <w:rsid w:val="008511EB"/>
    <w:rPr>
      <w:rFonts w:ascii="Consolas" w:eastAsia="Calibri" w:hAnsi="Consolas"/>
      <w:sz w:val="21"/>
      <w:szCs w:val="21"/>
    </w:rPr>
  </w:style>
  <w:style w:type="paragraph" w:customStyle="1" w:styleId="Default">
    <w:name w:val="Default"/>
    <w:rsid w:val="00C87EED"/>
    <w:pPr>
      <w:suppressAutoHyphens/>
    </w:pPr>
    <w:rPr>
      <w:color w:val="000000"/>
      <w:sz w:val="24"/>
      <w:szCs w:val="24"/>
    </w:rPr>
  </w:style>
  <w:style w:type="paragraph" w:styleId="BalloonText">
    <w:name w:val="Balloon Text"/>
    <w:basedOn w:val="Normal"/>
    <w:link w:val="BalloonTextChar"/>
    <w:rsid w:val="008A0F23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32556"/>
    <w:pPr>
      <w:ind w:left="720"/>
      <w:contextualSpacing/>
    </w:pPr>
  </w:style>
  <w:style w:type="paragraph" w:styleId="Header">
    <w:name w:val="header"/>
    <w:basedOn w:val="Normal"/>
    <w:link w:val="HeaderChar"/>
    <w:rsid w:val="0048529E"/>
    <w:pPr>
      <w:tabs>
        <w:tab w:val="center" w:pos="4680"/>
        <w:tab w:val="right" w:pos="9360"/>
      </w:tabs>
    </w:pPr>
  </w:style>
  <w:style w:type="paragraph" w:styleId="Footer">
    <w:name w:val="footer"/>
    <w:basedOn w:val="Normal"/>
    <w:link w:val="FooterChar"/>
    <w:uiPriority w:val="99"/>
    <w:rsid w:val="0048529E"/>
    <w:pPr>
      <w:tabs>
        <w:tab w:val="center" w:pos="4680"/>
        <w:tab w:val="right" w:pos="9360"/>
      </w:tabs>
    </w:pPr>
  </w:style>
  <w:style w:type="paragraph" w:styleId="CommentText">
    <w:name w:val="annotation text"/>
    <w:basedOn w:val="Normal"/>
    <w:link w:val="CommentTextChar"/>
    <w:rsid w:val="00CD64DB"/>
    <w:rPr>
      <w:sz w:val="20"/>
      <w:szCs w:val="20"/>
    </w:rPr>
  </w:style>
  <w:style w:type="paragraph" w:styleId="CommentSubject">
    <w:name w:val="annotation subject"/>
    <w:basedOn w:val="CommentText"/>
    <w:link w:val="CommentSubjectChar"/>
    <w:rsid w:val="00CD64DB"/>
    <w:rPr>
      <w:b/>
      <w:bCs/>
    </w:rPr>
  </w:style>
  <w:style w:type="paragraph" w:styleId="Revision">
    <w:name w:val="Revision"/>
    <w:uiPriority w:val="99"/>
    <w:semiHidden/>
    <w:rsid w:val="00CD64DB"/>
    <w:pPr>
      <w:suppressAutoHyphens/>
    </w:pPr>
    <w:rPr>
      <w:color w:val="00000A"/>
      <w:sz w:val="24"/>
      <w:szCs w:val="24"/>
    </w:rPr>
  </w:style>
  <w:style w:type="paragraph" w:customStyle="1" w:styleId="Style1">
    <w:name w:val="Style1"/>
    <w:basedOn w:val="Normal"/>
    <w:link w:val="Style1Char"/>
    <w:autoRedefine/>
    <w:qFormat/>
    <w:rsid w:val="009C71F9"/>
    <w:pPr>
      <w:numPr>
        <w:numId w:val="1"/>
      </w:numPr>
      <w:spacing w:before="120" w:after="240"/>
    </w:pPr>
  </w:style>
  <w:style w:type="paragraph" w:customStyle="1" w:styleId="BulletList">
    <w:name w:val="BulletList"/>
    <w:basedOn w:val="Normal"/>
    <w:link w:val="BulletListChar"/>
    <w:qFormat/>
    <w:rsid w:val="00445381"/>
    <w:pPr>
      <w:ind w:right="-446"/>
    </w:pPr>
  </w:style>
  <w:style w:type="paragraph" w:customStyle="1" w:styleId="Style2">
    <w:name w:val="Style2"/>
    <w:basedOn w:val="Style1"/>
    <w:autoRedefine/>
    <w:qFormat/>
    <w:rsid w:val="00FD4FBE"/>
    <w:pPr>
      <w:numPr>
        <w:ilvl w:val="1"/>
      </w:numPr>
      <w:tabs>
        <w:tab w:val="left" w:pos="810"/>
        <w:tab w:val="left" w:pos="7470"/>
        <w:tab w:val="left" w:pos="8100"/>
      </w:tabs>
      <w:ind w:left="540" w:hanging="180"/>
    </w:pPr>
  </w:style>
  <w:style w:type="paragraph" w:customStyle="1" w:styleId="Style3">
    <w:name w:val="Style3"/>
    <w:basedOn w:val="Style2"/>
    <w:autoRedefine/>
    <w:qFormat/>
    <w:rsid w:val="00243B59"/>
    <w:pPr>
      <w:ind w:left="2160" w:hanging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docs.google.com/spreadsheets/d/1Mg0-lui5dMaQitcGKOFqMo8L_sAmwsKuuCZtR8hKF2A/edit?usp=sharin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B6607F6-A38C-4313-B6D1-EE45B8F2C6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248</Words>
  <Characters>1417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Sent via email to ml-faculty on August 6, 2009</vt:lpstr>
    </vt:vector>
  </TitlesOfParts>
  <Company>University of Alaska Fairbanks</Company>
  <LinksUpToDate>false</LinksUpToDate>
  <CharactersWithSpaces>1662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Sent via email to ml-faculty on August 6, 2009</dc:title>
  <dc:creator>University of Alaska</dc:creator>
  <cp:lastModifiedBy>Joseph D Altman</cp:lastModifiedBy>
  <cp:revision>7</cp:revision>
  <cp:lastPrinted>2014-10-03T13:00:00Z</cp:lastPrinted>
  <dcterms:created xsi:type="dcterms:W3CDTF">2015-04-16T04:22:00Z</dcterms:created>
  <dcterms:modified xsi:type="dcterms:W3CDTF">2015-04-21T00:01:00Z</dcterms:modified>
  <dc:language>en-US</dc:language>
</cp:coreProperties>
</file>