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5BC0" w:rsidRDefault="004A5BC0" w:rsidP="008A7EE7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004FAF"/>
        </w:rPr>
      </w:pPr>
    </w:p>
    <w:p w:rsidR="004A5BC0" w:rsidRPr="00412A70" w:rsidRDefault="004A5BC0" w:rsidP="008A7EE7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004FAF"/>
          <w:sz w:val="22"/>
        </w:rPr>
      </w:pPr>
    </w:p>
    <w:p w:rsidR="004A5BC0" w:rsidRPr="00CB41A7" w:rsidRDefault="008A7EE7" w:rsidP="008A7EE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4FAF"/>
          <w:sz w:val="22"/>
        </w:rPr>
      </w:pPr>
      <w:r>
        <w:rPr>
          <w:rFonts w:ascii="Helvetica" w:hAnsi="Helvetica" w:cs="Helvetica"/>
          <w:i/>
          <w:color w:val="004FAF"/>
          <w:sz w:val="22"/>
        </w:rPr>
        <w:t>November 3,</w:t>
      </w:r>
      <w:r w:rsidR="004A5BC0" w:rsidRPr="00CB41A7">
        <w:rPr>
          <w:rFonts w:ascii="Helvetica" w:hAnsi="Helvetica" w:cs="Helvetica"/>
          <w:i/>
          <w:color w:val="004FAF"/>
          <w:sz w:val="22"/>
        </w:rPr>
        <w:t xml:space="preserve"> 2008</w:t>
      </w:r>
    </w:p>
    <w:p w:rsidR="004A5BC0" w:rsidRPr="00CB41A7" w:rsidRDefault="004A5BC0" w:rsidP="008A7EE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4FAF"/>
          <w:sz w:val="22"/>
        </w:rPr>
      </w:pP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>Create an "Incentive Feedback Program".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The way the program works is: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1. People within the university system submit money saving ideas.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2. If the idea is approved, the suggester  </w:t>
      </w:r>
      <w:r w:rsidR="00A76DA1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>receives 20% of the savings the first year;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10% of the savings the second year; and 0% after that.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Criteria for the suggestion program is: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1. Suggestions must be for a minimum of $1000. However, you may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set your own criteria.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The program is geared toward people that work for the university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because it simplifies the payment process and reduces input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from contractors and or vendors.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President Hamilton is already familiar with the program because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we used it in the military. The program was very effective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and saved the government an enormous amount of money.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If you have any questions, feel free to contact me.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</w:rPr>
        <w:t xml:space="preserve">  Michael C. Scott, Manager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4F81BD" w:themeColor="accent1"/>
          <w:sz w:val="22"/>
          <w:szCs w:val="20"/>
          <w:u w:val="single"/>
        </w:rPr>
      </w:pPr>
      <w:r w:rsidRPr="008A7EE7">
        <w:rPr>
          <w:rFonts w:ascii="Cambria" w:eastAsia="Times" w:hAnsi="Cambria" w:cs="Times New Roman"/>
          <w:i/>
          <w:color w:val="4F81BD" w:themeColor="accent1"/>
          <w:sz w:val="22"/>
          <w:szCs w:val="20"/>
          <w:u w:val="single"/>
        </w:rPr>
        <w:t xml:space="preserve">  fnmcs@uaf.edu</w:t>
      </w:r>
    </w:p>
    <w:p w:rsidR="008A7EE7" w:rsidRPr="008A7EE7" w:rsidRDefault="008A7EE7" w:rsidP="008A7EE7">
      <w:pPr>
        <w:rPr>
          <w:rFonts w:ascii="Cambria" w:eastAsia="Times" w:hAnsi="Cambria" w:cs="Times New Roman"/>
          <w:i/>
          <w:color w:val="3366FF"/>
          <w:szCs w:val="20"/>
        </w:rPr>
      </w:pPr>
    </w:p>
    <w:p w:rsidR="004A5BC0" w:rsidRPr="008A7EE7" w:rsidRDefault="004A5BC0" w:rsidP="008A7EE7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4FAF"/>
        </w:rPr>
      </w:pPr>
    </w:p>
    <w:p w:rsidR="004A5BC0" w:rsidRPr="00CB41A7" w:rsidRDefault="00CF6579" w:rsidP="008A7EE7">
      <w:pPr>
        <w:rPr>
          <w:sz w:val="22"/>
        </w:rPr>
      </w:pPr>
      <w:r w:rsidRPr="00CB41A7">
        <w:rPr>
          <w:sz w:val="22"/>
        </w:rPr>
        <w:t>N</w:t>
      </w:r>
      <w:r w:rsidR="00E135B4">
        <w:rPr>
          <w:sz w:val="22"/>
        </w:rPr>
        <w:t>ovember</w:t>
      </w:r>
      <w:r w:rsidR="004A5BC0" w:rsidRPr="00CB41A7">
        <w:rPr>
          <w:sz w:val="22"/>
        </w:rPr>
        <w:t xml:space="preserve"> </w:t>
      </w:r>
      <w:r w:rsidR="008A7EE7">
        <w:rPr>
          <w:sz w:val="22"/>
        </w:rPr>
        <w:t>6</w:t>
      </w:r>
      <w:r w:rsidR="004A5BC0" w:rsidRPr="00CB41A7">
        <w:rPr>
          <w:sz w:val="22"/>
        </w:rPr>
        <w:t>, 2008</w:t>
      </w:r>
    </w:p>
    <w:p w:rsidR="004A5BC0" w:rsidRPr="00CB41A7" w:rsidRDefault="004A5BC0" w:rsidP="008A7EE7">
      <w:pPr>
        <w:rPr>
          <w:sz w:val="22"/>
        </w:rPr>
      </w:pPr>
    </w:p>
    <w:p w:rsidR="004A5BC0" w:rsidRPr="00CB41A7" w:rsidRDefault="004A5BC0" w:rsidP="008A7EE7">
      <w:pPr>
        <w:widowControl w:val="0"/>
        <w:autoSpaceDE w:val="0"/>
        <w:autoSpaceDN w:val="0"/>
        <w:adjustRightInd w:val="0"/>
        <w:outlineLvl w:val="0"/>
        <w:rPr>
          <w:rFonts w:cs="Helvetica"/>
          <w:sz w:val="22"/>
        </w:rPr>
      </w:pPr>
      <w:r w:rsidRPr="00CB41A7">
        <w:rPr>
          <w:rFonts w:cs="Helvetica"/>
          <w:sz w:val="22"/>
        </w:rPr>
        <w:t xml:space="preserve">Hello </w:t>
      </w:r>
      <w:r w:rsidR="008A7EE7">
        <w:rPr>
          <w:rFonts w:cs="Helvetica"/>
          <w:sz w:val="22"/>
        </w:rPr>
        <w:t>Michael</w:t>
      </w:r>
      <w:r w:rsidR="003B4224">
        <w:rPr>
          <w:rFonts w:cs="Helvetica"/>
          <w:sz w:val="22"/>
        </w:rPr>
        <w:t>:</w:t>
      </w:r>
    </w:p>
    <w:p w:rsidR="00A76DA1" w:rsidRDefault="00A76DA1" w:rsidP="008A7EE7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</w:p>
    <w:p w:rsidR="00A76DA1" w:rsidRDefault="00A76DA1" w:rsidP="008A7EE7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Thanks for advancing the idea of establishing a reward program for generating cost savings initiatives. We have discussed the idea and will decide shortly whether it is something we want to implement on a more formal basis as you suggest.</w:t>
      </w:r>
    </w:p>
    <w:p w:rsidR="004A5BC0" w:rsidRPr="00CB41A7" w:rsidRDefault="004A5BC0" w:rsidP="008A7EE7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</w:p>
    <w:p w:rsidR="004A5BC0" w:rsidRPr="00CB41A7" w:rsidRDefault="004A5BC0" w:rsidP="008A7EE7">
      <w:pPr>
        <w:widowControl w:val="0"/>
        <w:autoSpaceDE w:val="0"/>
        <w:autoSpaceDN w:val="0"/>
        <w:adjustRightInd w:val="0"/>
        <w:outlineLvl w:val="0"/>
        <w:rPr>
          <w:rFonts w:cs="Helvetica"/>
          <w:sz w:val="22"/>
        </w:rPr>
      </w:pPr>
      <w:r w:rsidRPr="00CB41A7">
        <w:rPr>
          <w:rFonts w:cs="Helvetica"/>
          <w:sz w:val="22"/>
        </w:rPr>
        <w:t>Again, thanks for your input.</w:t>
      </w:r>
    </w:p>
    <w:p w:rsidR="004A5BC0" w:rsidRPr="00CB41A7" w:rsidRDefault="004A5BC0" w:rsidP="008A7EE7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</w:p>
    <w:p w:rsidR="008A7EE7" w:rsidRPr="00CB41A7" w:rsidRDefault="004A5BC0" w:rsidP="008A7EE7">
      <w:pPr>
        <w:outlineLvl w:val="0"/>
        <w:rPr>
          <w:rFonts w:cs="Helvetica"/>
          <w:sz w:val="22"/>
        </w:rPr>
      </w:pPr>
      <w:r w:rsidRPr="00CB41A7">
        <w:rPr>
          <w:rFonts w:cs="Helvetica"/>
          <w:sz w:val="22"/>
        </w:rPr>
        <w:t>Wendy Redman</w:t>
      </w:r>
    </w:p>
    <w:p w:rsidR="008A7EE7" w:rsidRDefault="008A7EE7" w:rsidP="008A7EE7">
      <w:pPr>
        <w:rPr>
          <w:sz w:val="22"/>
        </w:rPr>
      </w:pPr>
    </w:p>
    <w:p w:rsidR="008A7EE7" w:rsidRDefault="008A7EE7" w:rsidP="008A7EE7">
      <w:pPr>
        <w:pBdr>
          <w:top w:val="single" w:sz="18" w:space="1" w:color="auto"/>
        </w:pBdr>
        <w:rPr>
          <w:sz w:val="22"/>
        </w:rPr>
      </w:pPr>
    </w:p>
    <w:p w:rsidR="008A7EE7" w:rsidRDefault="008A7EE7" w:rsidP="008A7EE7">
      <w:pPr>
        <w:rPr>
          <w:rFonts w:asciiTheme="majorHAnsi" w:hAnsiTheme="majorHAnsi"/>
          <w:b/>
        </w:rPr>
      </w:pPr>
    </w:p>
    <w:p w:rsidR="008A7EE7" w:rsidRDefault="008A7EE7" w:rsidP="008A7EE7">
      <w:pPr>
        <w:rPr>
          <w:rFonts w:asciiTheme="majorHAnsi" w:hAnsiTheme="majorHAnsi"/>
          <w:b/>
        </w:rPr>
      </w:pPr>
    </w:p>
    <w:p w:rsidR="004A5BC0" w:rsidRPr="00412A70" w:rsidRDefault="00CF6579" w:rsidP="008A7EE7">
      <w:pPr>
        <w:rPr>
          <w:sz w:val="22"/>
        </w:rPr>
      </w:pPr>
      <w:r w:rsidRPr="00FE6AF6">
        <w:rPr>
          <w:rFonts w:asciiTheme="majorHAnsi" w:hAnsiTheme="majorHAnsi"/>
          <w:b/>
          <w:sz w:val="28"/>
        </w:rPr>
        <w:t>FOLLOW-UP:</w:t>
      </w:r>
      <w:r>
        <w:rPr>
          <w:rFonts w:asciiTheme="majorHAnsi" w:hAnsiTheme="majorHAnsi"/>
          <w:b/>
        </w:rPr>
        <w:t xml:space="preserve"> </w:t>
      </w:r>
      <w:r w:rsidR="00A76DA1">
        <w:rPr>
          <w:rFonts w:asciiTheme="majorHAnsi" w:hAnsiTheme="majorHAnsi"/>
        </w:rPr>
        <w:t xml:space="preserve"> Additional discussion with executive cabinet.</w:t>
      </w:r>
    </w:p>
    <w:sectPr w:rsidR="004A5BC0" w:rsidRPr="00412A70" w:rsidSect="004A5BC0">
      <w:headerReference w:type="default" r:id="rId4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LightShading-Accent1"/>
      <w:tblW w:w="5000" w:type="pct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600"/>
    </w:tblPr>
    <w:tblGrid>
      <w:gridCol w:w="8856"/>
    </w:tblGrid>
    <w:tr w:rsidR="008A7EE7" w:rsidRPr="00A0099B">
      <w:tc>
        <w:tcPr>
          <w:tcW w:w="5000" w:type="pct"/>
          <w:shd w:val="clear" w:color="auto" w:fill="auto"/>
        </w:tcPr>
        <w:p w:rsidR="008A7EE7" w:rsidRPr="00A0099B" w:rsidRDefault="008A7EE7" w:rsidP="008A7EE7">
          <w:pPr>
            <w:tabs>
              <w:tab w:val="left" w:pos="7400"/>
              <w:tab w:val="right" w:pos="8640"/>
            </w:tabs>
            <w:rPr>
              <w:color w:val="auto"/>
              <w:sz w:val="28"/>
            </w:rPr>
          </w:pPr>
          <w:r>
            <w:rPr>
              <w:rFonts w:ascii="Calibri" w:hAnsi="Calibri"/>
              <w:b/>
              <w:color w:val="auto"/>
              <w:sz w:val="28"/>
              <w:szCs w:val="24"/>
            </w:rPr>
            <w:t xml:space="preserve">SUGGESTION BOX:  Rewards for Cost Savings                                   </w:t>
          </w:r>
          <w:r w:rsidRPr="00A0099B">
            <w:rPr>
              <w:rFonts w:ascii="Calibri" w:hAnsi="Calibri"/>
              <w:b/>
              <w:color w:val="auto"/>
              <w:sz w:val="28"/>
              <w:szCs w:val="24"/>
            </w:rPr>
            <w:tab/>
          </w:r>
          <w:r>
            <w:rPr>
              <w:rFonts w:ascii="Calibri" w:hAnsi="Calibri"/>
              <w:b/>
              <w:color w:val="auto"/>
              <w:sz w:val="28"/>
              <w:szCs w:val="24"/>
            </w:rPr>
            <w:t>5</w:t>
          </w:r>
        </w:p>
      </w:tc>
    </w:tr>
  </w:tbl>
  <w:p w:rsidR="008A7EE7" w:rsidRDefault="008A7E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5BC0"/>
    <w:rsid w:val="001E6F19"/>
    <w:rsid w:val="00241856"/>
    <w:rsid w:val="002E25BA"/>
    <w:rsid w:val="002E35E8"/>
    <w:rsid w:val="003B4224"/>
    <w:rsid w:val="004A5BC0"/>
    <w:rsid w:val="008A7EE7"/>
    <w:rsid w:val="009F4F9D"/>
    <w:rsid w:val="00A078EB"/>
    <w:rsid w:val="00A07CC0"/>
    <w:rsid w:val="00A76DA1"/>
    <w:rsid w:val="00CF6579"/>
    <w:rsid w:val="00E135B4"/>
    <w:rsid w:val="00EC716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C0"/>
  </w:style>
  <w:style w:type="paragraph" w:styleId="Footer">
    <w:name w:val="footer"/>
    <w:basedOn w:val="Normal"/>
    <w:link w:val="FooterChar"/>
    <w:uiPriority w:val="99"/>
    <w:semiHidden/>
    <w:unhideWhenUsed/>
    <w:rsid w:val="004A5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BC0"/>
  </w:style>
  <w:style w:type="character" w:styleId="Hyperlink">
    <w:name w:val="Hyperlink"/>
    <w:basedOn w:val="DefaultParagraphFont"/>
    <w:uiPriority w:val="99"/>
    <w:semiHidden/>
    <w:unhideWhenUsed/>
    <w:rsid w:val="004A5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BC0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CB41A7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Macintosh Word</Application>
  <DocSecurity>0</DocSecurity>
  <Lines>8</Lines>
  <Paragraphs>2</Paragraphs>
  <ScaleCrop>false</ScaleCrop>
  <Company>University of Alaska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 BOX:  Butrovich Building Lights &amp; Temperature</dc:title>
  <dc:subject/>
  <dc:creator>Wendy Redman</dc:creator>
  <cp:keywords/>
  <cp:lastModifiedBy>Dianne Taylor</cp:lastModifiedBy>
  <cp:revision>2</cp:revision>
  <cp:lastPrinted>2008-11-11T22:34:00Z</cp:lastPrinted>
  <dcterms:created xsi:type="dcterms:W3CDTF">2008-11-12T17:58:00Z</dcterms:created>
  <dcterms:modified xsi:type="dcterms:W3CDTF">2008-11-12T17:58:00Z</dcterms:modified>
</cp:coreProperties>
</file>