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A5BC0" w:rsidRDefault="004A5BC0" w:rsidP="004350AE">
      <w:pPr>
        <w:widowControl w:val="0"/>
        <w:autoSpaceDE w:val="0"/>
        <w:autoSpaceDN w:val="0"/>
        <w:adjustRightInd w:val="0"/>
        <w:ind w:left="-720"/>
        <w:rPr>
          <w:rFonts w:ascii="Helvetica" w:hAnsi="Helvetica" w:cs="Helvetica"/>
          <w:color w:val="004FAF"/>
        </w:rPr>
      </w:pPr>
    </w:p>
    <w:p w:rsidR="004A5BC0" w:rsidRPr="00412A70" w:rsidRDefault="004A5BC0" w:rsidP="004350AE">
      <w:pPr>
        <w:widowControl w:val="0"/>
        <w:autoSpaceDE w:val="0"/>
        <w:autoSpaceDN w:val="0"/>
        <w:adjustRightInd w:val="0"/>
        <w:ind w:left="-720"/>
        <w:rPr>
          <w:rFonts w:ascii="Helvetica" w:hAnsi="Helvetica" w:cs="Helvetica"/>
          <w:color w:val="004FAF"/>
          <w:sz w:val="22"/>
        </w:rPr>
      </w:pPr>
    </w:p>
    <w:p w:rsidR="004A5BC0" w:rsidRPr="00B37260" w:rsidRDefault="004350AE" w:rsidP="004350AE">
      <w:pPr>
        <w:widowControl w:val="0"/>
        <w:autoSpaceDE w:val="0"/>
        <w:autoSpaceDN w:val="0"/>
        <w:adjustRightInd w:val="0"/>
        <w:rPr>
          <w:rFonts w:ascii="Helvetica" w:hAnsi="Helvetica" w:cs="Helvetica"/>
          <w:i/>
          <w:color w:val="004FAF"/>
          <w:sz w:val="22"/>
        </w:rPr>
      </w:pPr>
      <w:r w:rsidRPr="00B37260">
        <w:rPr>
          <w:rFonts w:ascii="Helvetica" w:hAnsi="Helvetica" w:cs="Helvetica"/>
          <w:i/>
          <w:color w:val="004FAF"/>
          <w:sz w:val="22"/>
        </w:rPr>
        <w:t>October 29</w:t>
      </w:r>
      <w:r w:rsidR="004A5BC0" w:rsidRPr="00B37260">
        <w:rPr>
          <w:rFonts w:ascii="Helvetica" w:hAnsi="Helvetica" w:cs="Helvetica"/>
          <w:i/>
          <w:color w:val="004FAF"/>
          <w:sz w:val="22"/>
        </w:rPr>
        <w:t>, 2008</w:t>
      </w:r>
    </w:p>
    <w:p w:rsidR="004A5BC0" w:rsidRPr="00B37260" w:rsidRDefault="004A5BC0" w:rsidP="004350AE">
      <w:pPr>
        <w:widowControl w:val="0"/>
        <w:autoSpaceDE w:val="0"/>
        <w:autoSpaceDN w:val="0"/>
        <w:adjustRightInd w:val="0"/>
        <w:rPr>
          <w:rFonts w:ascii="Helvetica" w:hAnsi="Helvetica" w:cs="Helvetica"/>
          <w:i/>
          <w:color w:val="004FAF"/>
          <w:sz w:val="22"/>
        </w:rPr>
      </w:pPr>
    </w:p>
    <w:p w:rsidR="004350AE" w:rsidRPr="00B37260" w:rsidRDefault="004350AE" w:rsidP="004350AE">
      <w:pPr>
        <w:widowControl w:val="0"/>
        <w:autoSpaceDE w:val="0"/>
        <w:autoSpaceDN w:val="0"/>
        <w:adjustRightInd w:val="0"/>
        <w:rPr>
          <w:rFonts w:ascii="Helvetica" w:hAnsi="Helvetica" w:cs="Helvetica"/>
          <w:i/>
          <w:color w:val="004FAF"/>
          <w:sz w:val="22"/>
        </w:rPr>
      </w:pPr>
      <w:r w:rsidRPr="00B37260">
        <w:rPr>
          <w:rFonts w:ascii="Helvetica" w:hAnsi="Helvetica" w:cs="Helvetica"/>
          <w:i/>
          <w:color w:val="004FAF"/>
          <w:sz w:val="22"/>
        </w:rPr>
        <w:t>The University has an excellent Video Conference Services department. I think other departments should have to provide a demonstrable, legitimate need for a face-to-face meeting instead of using a video-conference. (And just because some member of their committee isn’t computer literate is not a good reason.) We could save HUGE amounts of money in air travel, hotel, car rental and catering costs.</w:t>
      </w:r>
    </w:p>
    <w:p w:rsidR="004A5BC0" w:rsidRPr="00B37260" w:rsidRDefault="004A5BC0" w:rsidP="004350AE">
      <w:pPr>
        <w:widowControl w:val="0"/>
        <w:autoSpaceDE w:val="0"/>
        <w:autoSpaceDN w:val="0"/>
        <w:adjustRightInd w:val="0"/>
        <w:rPr>
          <w:rFonts w:ascii="Helvetica" w:hAnsi="Helvetica" w:cs="Helvetica"/>
          <w:i/>
          <w:color w:val="004FAF"/>
          <w:sz w:val="22"/>
        </w:rPr>
      </w:pPr>
    </w:p>
    <w:p w:rsidR="004A5BC0" w:rsidRPr="00B37260" w:rsidRDefault="004350AE" w:rsidP="004350AE">
      <w:pPr>
        <w:widowControl w:val="0"/>
        <w:autoSpaceDE w:val="0"/>
        <w:autoSpaceDN w:val="0"/>
        <w:adjustRightInd w:val="0"/>
        <w:rPr>
          <w:rFonts w:ascii="Helvetica" w:hAnsi="Helvetica" w:cs="Helvetica"/>
          <w:i/>
          <w:color w:val="004FAF"/>
          <w:sz w:val="22"/>
        </w:rPr>
      </w:pPr>
      <w:r w:rsidRPr="00B37260">
        <w:rPr>
          <w:rFonts w:ascii="Helvetica" w:hAnsi="Helvetica" w:cs="Helvetica"/>
          <w:i/>
          <w:color w:val="004FAF"/>
          <w:sz w:val="22"/>
        </w:rPr>
        <w:t>Kim Eames</w:t>
      </w:r>
    </w:p>
    <w:p w:rsidR="004350AE" w:rsidRPr="00B37260" w:rsidRDefault="004350AE" w:rsidP="004350AE">
      <w:pPr>
        <w:widowControl w:val="0"/>
        <w:autoSpaceDE w:val="0"/>
        <w:autoSpaceDN w:val="0"/>
        <w:adjustRightInd w:val="0"/>
        <w:outlineLvl w:val="0"/>
        <w:rPr>
          <w:rFonts w:ascii="Helvetica" w:hAnsi="Helvetica" w:cs="Helvetica"/>
          <w:i/>
          <w:color w:val="004FAF"/>
          <w:sz w:val="22"/>
        </w:rPr>
      </w:pPr>
      <w:r w:rsidRPr="00B37260">
        <w:rPr>
          <w:rFonts w:ascii="Helvetica" w:hAnsi="Helvetica" w:cs="Helvetica"/>
          <w:i/>
          <w:sz w:val="22"/>
        </w:rPr>
        <w:t>Kim.eames@alaska.edu</w:t>
      </w:r>
      <w:r w:rsidR="004A5BC0" w:rsidRPr="00B37260">
        <w:rPr>
          <w:rFonts w:ascii="Helvetica" w:hAnsi="Helvetica" w:cs="Helvetica"/>
          <w:i/>
          <w:color w:val="004FAF"/>
          <w:sz w:val="22"/>
        </w:rPr>
        <w:t xml:space="preserve"> </w:t>
      </w:r>
    </w:p>
    <w:p w:rsidR="004350AE" w:rsidRPr="00B37260" w:rsidRDefault="004350AE" w:rsidP="004350AE">
      <w:pPr>
        <w:widowControl w:val="0"/>
        <w:autoSpaceDE w:val="0"/>
        <w:autoSpaceDN w:val="0"/>
        <w:adjustRightInd w:val="0"/>
        <w:rPr>
          <w:rFonts w:ascii="Helvetica" w:hAnsi="Helvetica" w:cs="Helvetica"/>
          <w:color w:val="004FAF"/>
          <w:sz w:val="22"/>
        </w:rPr>
      </w:pPr>
    </w:p>
    <w:p w:rsidR="004A5BC0" w:rsidRPr="00B37260" w:rsidRDefault="004A5BC0" w:rsidP="004350AE">
      <w:pPr>
        <w:widowControl w:val="0"/>
        <w:autoSpaceDE w:val="0"/>
        <w:autoSpaceDN w:val="0"/>
        <w:adjustRightInd w:val="0"/>
        <w:rPr>
          <w:rFonts w:ascii="Helvetica" w:hAnsi="Helvetica" w:cs="Helvetica"/>
          <w:color w:val="004FAF"/>
          <w:sz w:val="22"/>
        </w:rPr>
      </w:pPr>
    </w:p>
    <w:p w:rsidR="004A5BC0" w:rsidRPr="00B37260" w:rsidRDefault="00CF6579" w:rsidP="004350AE">
      <w:pPr>
        <w:rPr>
          <w:rFonts w:ascii="Helvetica" w:hAnsi="Helvetica"/>
          <w:sz w:val="22"/>
        </w:rPr>
      </w:pPr>
      <w:r w:rsidRPr="00B37260">
        <w:rPr>
          <w:rFonts w:ascii="Helvetica" w:hAnsi="Helvetica"/>
          <w:sz w:val="22"/>
        </w:rPr>
        <w:t>N</w:t>
      </w:r>
      <w:r w:rsidR="00E135B4" w:rsidRPr="00B37260">
        <w:rPr>
          <w:rFonts w:ascii="Helvetica" w:hAnsi="Helvetica"/>
          <w:sz w:val="22"/>
        </w:rPr>
        <w:t>ovember</w:t>
      </w:r>
      <w:r w:rsidR="004350AE" w:rsidRPr="00B37260">
        <w:rPr>
          <w:rFonts w:ascii="Helvetica" w:hAnsi="Helvetica"/>
          <w:sz w:val="22"/>
        </w:rPr>
        <w:t xml:space="preserve"> 7</w:t>
      </w:r>
      <w:r w:rsidR="004A5BC0" w:rsidRPr="00B37260">
        <w:rPr>
          <w:rFonts w:ascii="Helvetica" w:hAnsi="Helvetica"/>
          <w:sz w:val="22"/>
        </w:rPr>
        <w:t>, 2008</w:t>
      </w:r>
    </w:p>
    <w:p w:rsidR="004A5BC0" w:rsidRPr="00B37260" w:rsidRDefault="004A5BC0" w:rsidP="004350AE">
      <w:pPr>
        <w:rPr>
          <w:rFonts w:ascii="Helvetica" w:hAnsi="Helvetica"/>
          <w:sz w:val="22"/>
        </w:rPr>
      </w:pPr>
    </w:p>
    <w:p w:rsidR="004A5BC0" w:rsidRPr="00B37260" w:rsidRDefault="004A5BC0" w:rsidP="004350AE">
      <w:pPr>
        <w:widowControl w:val="0"/>
        <w:autoSpaceDE w:val="0"/>
        <w:autoSpaceDN w:val="0"/>
        <w:adjustRightInd w:val="0"/>
        <w:outlineLvl w:val="0"/>
        <w:rPr>
          <w:rFonts w:ascii="Helvetica" w:hAnsi="Helvetica" w:cs="Helvetica"/>
          <w:sz w:val="22"/>
        </w:rPr>
      </w:pPr>
      <w:r w:rsidRPr="00B37260">
        <w:rPr>
          <w:rFonts w:ascii="Helvetica" w:hAnsi="Helvetica" w:cs="Helvetica"/>
          <w:sz w:val="22"/>
        </w:rPr>
        <w:t xml:space="preserve">Hello </w:t>
      </w:r>
      <w:r w:rsidR="004350AE" w:rsidRPr="00B37260">
        <w:rPr>
          <w:rFonts w:ascii="Helvetica" w:hAnsi="Helvetica" w:cs="Helvetica"/>
          <w:sz w:val="22"/>
        </w:rPr>
        <w:t>Kim</w:t>
      </w:r>
      <w:r w:rsidR="003B4224" w:rsidRPr="00B37260">
        <w:rPr>
          <w:rFonts w:ascii="Helvetica" w:hAnsi="Helvetica" w:cs="Helvetica"/>
          <w:sz w:val="22"/>
        </w:rPr>
        <w:t>:</w:t>
      </w:r>
    </w:p>
    <w:p w:rsidR="004A5BC0" w:rsidRPr="00B37260" w:rsidRDefault="004A5BC0" w:rsidP="004350AE">
      <w:pPr>
        <w:widowControl w:val="0"/>
        <w:autoSpaceDE w:val="0"/>
        <w:autoSpaceDN w:val="0"/>
        <w:adjustRightInd w:val="0"/>
        <w:rPr>
          <w:rFonts w:ascii="Helvetica" w:hAnsi="Helvetica" w:cs="Helvetica"/>
          <w:sz w:val="22"/>
        </w:rPr>
      </w:pPr>
    </w:p>
    <w:p w:rsidR="004A5BC0" w:rsidRPr="00B37260" w:rsidRDefault="004350AE" w:rsidP="004350AE">
      <w:pPr>
        <w:widowControl w:val="0"/>
        <w:autoSpaceDE w:val="0"/>
        <w:autoSpaceDN w:val="0"/>
        <w:adjustRightInd w:val="0"/>
        <w:rPr>
          <w:rFonts w:ascii="Helvetica" w:hAnsi="Helvetica" w:cs="Helvetica"/>
          <w:sz w:val="22"/>
        </w:rPr>
      </w:pPr>
      <w:r w:rsidRPr="00B37260">
        <w:rPr>
          <w:rFonts w:ascii="Helvetica" w:hAnsi="Helvetica" w:cs="Helvetica"/>
          <w:sz w:val="22"/>
        </w:rPr>
        <w:t xml:space="preserve">You are correct that Video Conferencing saves money and we are utilizing this service more and more for administrative meetings in all departments. One of the side benefits to the use of video conferencing is that the meetings are shorter and more focused thus saving on the productivity side as well. And we would all agree with your observation  that the Video Conference Services Department is EXCELLENT. </w:t>
      </w:r>
    </w:p>
    <w:p w:rsidR="004350AE" w:rsidRPr="00B37260" w:rsidRDefault="004350AE" w:rsidP="004350AE">
      <w:pPr>
        <w:outlineLvl w:val="0"/>
        <w:rPr>
          <w:rFonts w:ascii="Helvetica" w:hAnsi="Helvetica" w:cs="Helvetica"/>
          <w:sz w:val="22"/>
        </w:rPr>
      </w:pPr>
    </w:p>
    <w:p w:rsidR="004350AE" w:rsidRPr="00B37260" w:rsidRDefault="004A5BC0" w:rsidP="004350AE">
      <w:pPr>
        <w:outlineLvl w:val="0"/>
        <w:rPr>
          <w:rFonts w:ascii="Helvetica" w:hAnsi="Helvetica" w:cs="Helvetica"/>
          <w:sz w:val="22"/>
        </w:rPr>
      </w:pPr>
      <w:r w:rsidRPr="00B37260">
        <w:rPr>
          <w:rFonts w:ascii="Helvetica" w:hAnsi="Helvetica" w:cs="Helvetica"/>
          <w:sz w:val="22"/>
        </w:rPr>
        <w:t>Wendy Redman</w:t>
      </w:r>
    </w:p>
    <w:p w:rsidR="004350AE" w:rsidRPr="00B37260" w:rsidRDefault="004350AE" w:rsidP="004350AE">
      <w:pPr>
        <w:rPr>
          <w:rFonts w:ascii="Helvetica" w:hAnsi="Helvetica"/>
          <w:sz w:val="22"/>
        </w:rPr>
      </w:pPr>
    </w:p>
    <w:p w:rsidR="004350AE" w:rsidRPr="00B37260" w:rsidRDefault="004350AE" w:rsidP="004350AE">
      <w:pPr>
        <w:pBdr>
          <w:top w:val="single" w:sz="18" w:space="1" w:color="auto"/>
        </w:pBdr>
        <w:rPr>
          <w:rFonts w:ascii="Helvetica" w:hAnsi="Helvetica"/>
          <w:sz w:val="22"/>
        </w:rPr>
      </w:pPr>
    </w:p>
    <w:p w:rsidR="004350AE" w:rsidRPr="00B37260" w:rsidRDefault="004350AE" w:rsidP="004350AE">
      <w:pPr>
        <w:rPr>
          <w:rFonts w:ascii="Helvetica" w:hAnsi="Helvetica"/>
          <w:b/>
          <w:sz w:val="22"/>
        </w:rPr>
      </w:pPr>
    </w:p>
    <w:p w:rsidR="004350AE" w:rsidRPr="00B37260" w:rsidRDefault="004350AE" w:rsidP="004350AE">
      <w:pPr>
        <w:rPr>
          <w:rFonts w:ascii="Helvetica" w:hAnsi="Helvetica"/>
          <w:b/>
          <w:sz w:val="22"/>
        </w:rPr>
      </w:pPr>
    </w:p>
    <w:p w:rsidR="004A5BC0" w:rsidRPr="00B37260" w:rsidRDefault="00CF6579" w:rsidP="004350AE">
      <w:pPr>
        <w:rPr>
          <w:rFonts w:ascii="Helvetica" w:hAnsi="Helvetica"/>
          <w:sz w:val="22"/>
        </w:rPr>
      </w:pPr>
      <w:r w:rsidRPr="00B37260">
        <w:rPr>
          <w:rFonts w:ascii="Helvetica" w:hAnsi="Helvetica"/>
          <w:b/>
          <w:sz w:val="22"/>
        </w:rPr>
        <w:t xml:space="preserve">FOLLOW-UP:    </w:t>
      </w:r>
      <w:r w:rsidR="001D71B1" w:rsidRPr="00B37260">
        <w:rPr>
          <w:rFonts w:ascii="Helvetica" w:hAnsi="Helvetica"/>
          <w:b/>
          <w:sz w:val="22"/>
        </w:rPr>
        <w:t>Discuss with Joe Trubacz and Myron Dosch.</w:t>
      </w:r>
    </w:p>
    <w:sectPr w:rsidR="004A5BC0" w:rsidRPr="00B37260" w:rsidSect="004A5BC0">
      <w:headerReference w:type="default" r:id="rId4"/>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LightShading-Accent1"/>
      <w:tblW w:w="5000" w:type="pct"/>
      <w:tblBorders>
        <w:top w:val="double" w:sz="12" w:space="0" w:color="auto"/>
        <w:left w:val="double" w:sz="12" w:space="0" w:color="auto"/>
        <w:bottom w:val="double" w:sz="12" w:space="0" w:color="auto"/>
        <w:right w:val="double" w:sz="12" w:space="0" w:color="auto"/>
      </w:tblBorders>
      <w:tblLook w:val="0600"/>
    </w:tblPr>
    <w:tblGrid>
      <w:gridCol w:w="8856"/>
    </w:tblGrid>
    <w:tr w:rsidR="004350AE" w:rsidRPr="00A0099B">
      <w:tc>
        <w:tcPr>
          <w:tcW w:w="5000" w:type="pct"/>
          <w:shd w:val="clear" w:color="auto" w:fill="auto"/>
        </w:tcPr>
        <w:p w:rsidR="004350AE" w:rsidRPr="00A0099B" w:rsidRDefault="004350AE" w:rsidP="004350AE">
          <w:pPr>
            <w:tabs>
              <w:tab w:val="left" w:pos="7400"/>
              <w:tab w:val="right" w:pos="8640"/>
            </w:tabs>
            <w:rPr>
              <w:color w:val="auto"/>
              <w:sz w:val="28"/>
            </w:rPr>
          </w:pPr>
          <w:r>
            <w:rPr>
              <w:rFonts w:ascii="Calibri" w:hAnsi="Calibri"/>
              <w:b/>
              <w:color w:val="auto"/>
              <w:sz w:val="28"/>
              <w:szCs w:val="24"/>
            </w:rPr>
            <w:t>SUGGESTION BOX:  Video conference vs. travel                                            3</w:t>
          </w:r>
        </w:p>
      </w:tc>
    </w:tr>
  </w:tbl>
  <w:p w:rsidR="004350AE" w:rsidRDefault="004350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A5BC0"/>
    <w:rsid w:val="000638D7"/>
    <w:rsid w:val="001D71B1"/>
    <w:rsid w:val="001E6F19"/>
    <w:rsid w:val="002E25BA"/>
    <w:rsid w:val="003B4224"/>
    <w:rsid w:val="004350AE"/>
    <w:rsid w:val="004A5BC0"/>
    <w:rsid w:val="007412EE"/>
    <w:rsid w:val="009F4F9D"/>
    <w:rsid w:val="00A07CC0"/>
    <w:rsid w:val="00A609EE"/>
    <w:rsid w:val="00B37260"/>
    <w:rsid w:val="00CF6579"/>
    <w:rsid w:val="00E135B4"/>
    <w:rsid w:val="00EC7160"/>
    <w:rsid w:val="00F827E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D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A5BC0"/>
    <w:pPr>
      <w:tabs>
        <w:tab w:val="center" w:pos="4320"/>
        <w:tab w:val="right" w:pos="8640"/>
      </w:tabs>
    </w:pPr>
  </w:style>
  <w:style w:type="character" w:customStyle="1" w:styleId="HeaderChar">
    <w:name w:val="Header Char"/>
    <w:basedOn w:val="DefaultParagraphFont"/>
    <w:link w:val="Header"/>
    <w:uiPriority w:val="99"/>
    <w:rsid w:val="004A5BC0"/>
  </w:style>
  <w:style w:type="paragraph" w:styleId="Footer">
    <w:name w:val="footer"/>
    <w:basedOn w:val="Normal"/>
    <w:link w:val="FooterChar"/>
    <w:uiPriority w:val="99"/>
    <w:semiHidden/>
    <w:unhideWhenUsed/>
    <w:rsid w:val="004A5BC0"/>
    <w:pPr>
      <w:tabs>
        <w:tab w:val="center" w:pos="4320"/>
        <w:tab w:val="right" w:pos="8640"/>
      </w:tabs>
    </w:pPr>
  </w:style>
  <w:style w:type="character" w:customStyle="1" w:styleId="FooterChar">
    <w:name w:val="Footer Char"/>
    <w:basedOn w:val="DefaultParagraphFont"/>
    <w:link w:val="Footer"/>
    <w:uiPriority w:val="99"/>
    <w:semiHidden/>
    <w:rsid w:val="004A5BC0"/>
  </w:style>
  <w:style w:type="character" w:styleId="Hyperlink">
    <w:name w:val="Hyperlink"/>
    <w:basedOn w:val="DefaultParagraphFont"/>
    <w:uiPriority w:val="99"/>
    <w:semiHidden/>
    <w:unhideWhenUsed/>
    <w:rsid w:val="004A5BC0"/>
    <w:rPr>
      <w:color w:val="0000FF" w:themeColor="hyperlink"/>
      <w:u w:val="single"/>
    </w:rPr>
  </w:style>
  <w:style w:type="character" w:styleId="FollowedHyperlink">
    <w:name w:val="FollowedHyperlink"/>
    <w:basedOn w:val="DefaultParagraphFont"/>
    <w:uiPriority w:val="99"/>
    <w:semiHidden/>
    <w:unhideWhenUsed/>
    <w:rsid w:val="004A5BC0"/>
    <w:rPr>
      <w:color w:val="800080" w:themeColor="followedHyperlink"/>
      <w:u w:val="single"/>
    </w:rPr>
  </w:style>
  <w:style w:type="table" w:styleId="LightShading-Accent1">
    <w:name w:val="Light Shading Accent 1"/>
    <w:basedOn w:val="TableNormal"/>
    <w:uiPriority w:val="60"/>
    <w:rsid w:val="00CB41A7"/>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798</Characters>
  <Application>Microsoft Macintosh Word</Application>
  <DocSecurity>0</DocSecurity>
  <Lines>6</Lines>
  <Paragraphs>1</Paragraphs>
  <ScaleCrop>false</ScaleCrop>
  <Company>University of Alaska</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SUGGESTION BOX:  Butrovich Building Lights &amp; Temperature</dc:title>
  <dc:subject/>
  <dc:creator>Wendy Redman</dc:creator>
  <cp:keywords/>
  <cp:lastModifiedBy>Dianne Taylor</cp:lastModifiedBy>
  <cp:revision>2</cp:revision>
  <cp:lastPrinted>2008-11-11T23:35:00Z</cp:lastPrinted>
  <dcterms:created xsi:type="dcterms:W3CDTF">2008-11-12T18:01:00Z</dcterms:created>
  <dcterms:modified xsi:type="dcterms:W3CDTF">2008-11-12T18:01:00Z</dcterms:modified>
</cp:coreProperties>
</file>