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E4258" w:rsidRDefault="004E4258" w:rsidP="004E4258">
      <w:pPr>
        <w:widowControl w:val="0"/>
        <w:autoSpaceDE w:val="0"/>
        <w:autoSpaceDN w:val="0"/>
        <w:adjustRightInd w:val="0"/>
        <w:rPr>
          <w:rFonts w:ascii="Helvetica" w:hAnsi="Helvetica" w:cs="Helvetica"/>
          <w:color w:val="004FAF"/>
        </w:rPr>
      </w:pPr>
    </w:p>
    <w:p w:rsidR="004E4258" w:rsidRDefault="004E4258" w:rsidP="004E4258">
      <w:pPr>
        <w:widowControl w:val="0"/>
        <w:autoSpaceDE w:val="0"/>
        <w:autoSpaceDN w:val="0"/>
        <w:adjustRightInd w:val="0"/>
        <w:rPr>
          <w:rFonts w:ascii="Helvetica" w:hAnsi="Helvetica" w:cs="Helvetica"/>
          <w:color w:val="004FAF"/>
        </w:rPr>
      </w:pPr>
    </w:p>
    <w:p w:rsidR="004E4258" w:rsidRDefault="004E4258" w:rsidP="004E4258">
      <w:pPr>
        <w:widowControl w:val="0"/>
        <w:autoSpaceDE w:val="0"/>
        <w:autoSpaceDN w:val="0"/>
        <w:adjustRightInd w:val="0"/>
        <w:rPr>
          <w:rFonts w:ascii="Helvetica" w:hAnsi="Helvetica" w:cs="Helvetica"/>
          <w:color w:val="004FAF"/>
        </w:rPr>
      </w:pPr>
    </w:p>
    <w:p w:rsidR="004E4258" w:rsidRPr="003C43EC" w:rsidRDefault="004E4258" w:rsidP="004E4258">
      <w:pPr>
        <w:widowControl w:val="0"/>
        <w:autoSpaceDE w:val="0"/>
        <w:autoSpaceDN w:val="0"/>
        <w:adjustRightInd w:val="0"/>
        <w:rPr>
          <w:rFonts w:ascii="Helvetica" w:hAnsi="Helvetica" w:cs="Helvetica"/>
          <w:i/>
          <w:color w:val="004FAF"/>
          <w:sz w:val="22"/>
        </w:rPr>
      </w:pPr>
      <w:r w:rsidRPr="003C43EC">
        <w:rPr>
          <w:rFonts w:ascii="Helvetica" w:hAnsi="Helvetica" w:cs="Helvetica"/>
          <w:i/>
          <w:color w:val="004FAF"/>
          <w:sz w:val="22"/>
        </w:rPr>
        <w:t>October 29, 2008</w:t>
      </w:r>
    </w:p>
    <w:p w:rsidR="004E4258" w:rsidRPr="003C43EC" w:rsidRDefault="004E4258" w:rsidP="004E4258">
      <w:pPr>
        <w:widowControl w:val="0"/>
        <w:autoSpaceDE w:val="0"/>
        <w:autoSpaceDN w:val="0"/>
        <w:adjustRightInd w:val="0"/>
        <w:rPr>
          <w:rFonts w:ascii="Helvetica" w:hAnsi="Helvetica" w:cs="Helvetica"/>
          <w:i/>
          <w:color w:val="004FAF"/>
          <w:sz w:val="22"/>
        </w:rPr>
      </w:pPr>
    </w:p>
    <w:p w:rsidR="004E4258" w:rsidRPr="003C43EC" w:rsidRDefault="004E4258" w:rsidP="004E4258">
      <w:pPr>
        <w:widowControl w:val="0"/>
        <w:autoSpaceDE w:val="0"/>
        <w:autoSpaceDN w:val="0"/>
        <w:adjustRightInd w:val="0"/>
        <w:rPr>
          <w:rFonts w:ascii="Helvetica" w:hAnsi="Helvetica" w:cs="Helvetica"/>
          <w:i/>
          <w:color w:val="004FAF"/>
          <w:sz w:val="22"/>
        </w:rPr>
      </w:pPr>
      <w:r w:rsidRPr="003C43EC">
        <w:rPr>
          <w:rFonts w:ascii="Helvetica" w:hAnsi="Helvetica" w:cs="Helvetica"/>
          <w:i/>
          <w:color w:val="004FAF"/>
          <w:sz w:val="22"/>
        </w:rPr>
        <w:t>If every traveling member of the University system used their UA-issued travel card instead of their personal credit card, we could avoid paying taxes on hotels and cars. That could add up to a substantial savings.</w:t>
      </w:r>
    </w:p>
    <w:p w:rsidR="004E4258" w:rsidRPr="003C43EC" w:rsidRDefault="004E4258" w:rsidP="004E4258">
      <w:pPr>
        <w:widowControl w:val="0"/>
        <w:autoSpaceDE w:val="0"/>
        <w:autoSpaceDN w:val="0"/>
        <w:adjustRightInd w:val="0"/>
        <w:rPr>
          <w:rFonts w:ascii="Helvetica" w:hAnsi="Helvetica" w:cs="Helvetica"/>
          <w:i/>
          <w:color w:val="004FAF"/>
          <w:sz w:val="22"/>
        </w:rPr>
      </w:pPr>
    </w:p>
    <w:p w:rsidR="004E4258" w:rsidRPr="003C43EC" w:rsidRDefault="004E4258" w:rsidP="004E4258">
      <w:pPr>
        <w:widowControl w:val="0"/>
        <w:autoSpaceDE w:val="0"/>
        <w:autoSpaceDN w:val="0"/>
        <w:adjustRightInd w:val="0"/>
        <w:rPr>
          <w:rFonts w:ascii="Helvetica" w:hAnsi="Helvetica" w:cs="Helvetica"/>
          <w:i/>
          <w:color w:val="004FAF"/>
          <w:sz w:val="22"/>
        </w:rPr>
      </w:pPr>
      <w:r w:rsidRPr="003C43EC">
        <w:rPr>
          <w:rFonts w:ascii="Helvetica" w:hAnsi="Helvetica" w:cs="Helvetica"/>
          <w:i/>
          <w:color w:val="004FAF"/>
          <w:sz w:val="22"/>
        </w:rPr>
        <w:t>Kim Eames</w:t>
      </w:r>
    </w:p>
    <w:p w:rsidR="004E4258" w:rsidRPr="003C43EC" w:rsidRDefault="004E4258" w:rsidP="004E4258">
      <w:pPr>
        <w:widowControl w:val="0"/>
        <w:autoSpaceDE w:val="0"/>
        <w:autoSpaceDN w:val="0"/>
        <w:adjustRightInd w:val="0"/>
        <w:rPr>
          <w:rFonts w:ascii="Helvetica" w:hAnsi="Helvetica" w:cs="Helvetica"/>
          <w:i/>
          <w:color w:val="004FAF"/>
          <w:sz w:val="22"/>
          <w:u w:val="single"/>
        </w:rPr>
      </w:pPr>
      <w:r w:rsidRPr="003C43EC">
        <w:rPr>
          <w:rFonts w:ascii="Helvetica" w:hAnsi="Helvetica" w:cs="Helvetica"/>
          <w:i/>
          <w:color w:val="004FAF"/>
          <w:sz w:val="22"/>
          <w:u w:val="single"/>
        </w:rPr>
        <w:t>Kim.eames@alaska.edu</w:t>
      </w:r>
    </w:p>
    <w:p w:rsidR="004A5BC0" w:rsidRPr="003C43EC" w:rsidRDefault="004A5BC0" w:rsidP="004E4258">
      <w:pPr>
        <w:widowControl w:val="0"/>
        <w:autoSpaceDE w:val="0"/>
        <w:autoSpaceDN w:val="0"/>
        <w:adjustRightInd w:val="0"/>
        <w:rPr>
          <w:rFonts w:ascii="Helvetica" w:hAnsi="Helvetica" w:cs="Helvetica"/>
          <w:color w:val="004FAF"/>
          <w:sz w:val="22"/>
        </w:rPr>
      </w:pPr>
    </w:p>
    <w:p w:rsidR="004A5BC0" w:rsidRPr="003C43EC" w:rsidRDefault="00CF6579" w:rsidP="004E4258">
      <w:pPr>
        <w:rPr>
          <w:rFonts w:ascii="Helvetica" w:hAnsi="Helvetica"/>
          <w:sz w:val="22"/>
        </w:rPr>
      </w:pPr>
      <w:r w:rsidRPr="003C43EC">
        <w:rPr>
          <w:rFonts w:ascii="Helvetica" w:hAnsi="Helvetica"/>
          <w:sz w:val="22"/>
        </w:rPr>
        <w:t>N</w:t>
      </w:r>
      <w:r w:rsidR="00E135B4" w:rsidRPr="003C43EC">
        <w:rPr>
          <w:rFonts w:ascii="Helvetica" w:hAnsi="Helvetica"/>
          <w:sz w:val="22"/>
        </w:rPr>
        <w:t>ovember</w:t>
      </w:r>
      <w:r w:rsidR="004A5BC0" w:rsidRPr="003C43EC">
        <w:rPr>
          <w:rFonts w:ascii="Helvetica" w:hAnsi="Helvetica"/>
          <w:sz w:val="22"/>
        </w:rPr>
        <w:t xml:space="preserve"> </w:t>
      </w:r>
      <w:r w:rsidR="004A5980" w:rsidRPr="003C43EC">
        <w:rPr>
          <w:rFonts w:ascii="Helvetica" w:hAnsi="Helvetica"/>
          <w:sz w:val="22"/>
        </w:rPr>
        <w:t>7</w:t>
      </w:r>
      <w:r w:rsidR="004A5BC0" w:rsidRPr="003C43EC">
        <w:rPr>
          <w:rFonts w:ascii="Helvetica" w:hAnsi="Helvetica"/>
          <w:sz w:val="22"/>
        </w:rPr>
        <w:t>, 2008</w:t>
      </w:r>
    </w:p>
    <w:p w:rsidR="004A5BC0" w:rsidRPr="003C43EC" w:rsidRDefault="004A5BC0" w:rsidP="004E4258">
      <w:pPr>
        <w:rPr>
          <w:rFonts w:ascii="Helvetica" w:hAnsi="Helvetica"/>
          <w:sz w:val="22"/>
        </w:rPr>
      </w:pPr>
    </w:p>
    <w:p w:rsidR="004A5BC0" w:rsidRPr="003C43EC" w:rsidRDefault="004A5BC0" w:rsidP="004E4258">
      <w:pPr>
        <w:widowControl w:val="0"/>
        <w:autoSpaceDE w:val="0"/>
        <w:autoSpaceDN w:val="0"/>
        <w:adjustRightInd w:val="0"/>
        <w:outlineLvl w:val="0"/>
        <w:rPr>
          <w:rFonts w:ascii="Helvetica" w:hAnsi="Helvetica" w:cs="Helvetica"/>
          <w:sz w:val="22"/>
        </w:rPr>
      </w:pPr>
      <w:r w:rsidRPr="003C43EC">
        <w:rPr>
          <w:rFonts w:ascii="Helvetica" w:hAnsi="Helvetica" w:cs="Helvetica"/>
          <w:sz w:val="22"/>
        </w:rPr>
        <w:t xml:space="preserve">Hello </w:t>
      </w:r>
      <w:r w:rsidR="004E4258" w:rsidRPr="003C43EC">
        <w:rPr>
          <w:rFonts w:ascii="Helvetica" w:hAnsi="Helvetica" w:cs="Helvetica"/>
          <w:sz w:val="22"/>
        </w:rPr>
        <w:t>Kim</w:t>
      </w:r>
      <w:r w:rsidR="003B4224" w:rsidRPr="003C43EC">
        <w:rPr>
          <w:rFonts w:ascii="Helvetica" w:hAnsi="Helvetica" w:cs="Helvetica"/>
          <w:sz w:val="22"/>
        </w:rPr>
        <w:t>:</w:t>
      </w:r>
    </w:p>
    <w:p w:rsidR="004A5BC0" w:rsidRPr="003C43EC" w:rsidRDefault="004A5BC0" w:rsidP="004E4258">
      <w:pPr>
        <w:widowControl w:val="0"/>
        <w:autoSpaceDE w:val="0"/>
        <w:autoSpaceDN w:val="0"/>
        <w:adjustRightInd w:val="0"/>
        <w:rPr>
          <w:rFonts w:ascii="Helvetica" w:hAnsi="Helvetica" w:cs="Helvetica"/>
          <w:sz w:val="22"/>
        </w:rPr>
      </w:pPr>
    </w:p>
    <w:p w:rsidR="004E4258" w:rsidRPr="003C43EC" w:rsidRDefault="004E4258" w:rsidP="004E4258">
      <w:pPr>
        <w:widowControl w:val="0"/>
        <w:autoSpaceDE w:val="0"/>
        <w:autoSpaceDN w:val="0"/>
        <w:adjustRightInd w:val="0"/>
        <w:outlineLvl w:val="0"/>
        <w:rPr>
          <w:rFonts w:ascii="Helvetica" w:hAnsi="Helvetica" w:cs="Helvetica"/>
          <w:sz w:val="22"/>
        </w:rPr>
      </w:pPr>
      <w:r w:rsidRPr="003C43EC">
        <w:rPr>
          <w:rFonts w:ascii="Helvetica" w:hAnsi="Helvetica" w:cs="Helvetica"/>
          <w:sz w:val="22"/>
        </w:rPr>
        <w:t>What an excellent suggestion! I hope you are right about this, but I am thinking the University does not have the kind of exemption for hotel taxes that would make this effective. I’m not sure about car rentals. But it is definitely something we should look into and consider implementing if there are savings to be generated.</w:t>
      </w:r>
    </w:p>
    <w:p w:rsidR="004E4258" w:rsidRPr="003C43EC" w:rsidRDefault="004E4258" w:rsidP="004E4258">
      <w:pPr>
        <w:widowControl w:val="0"/>
        <w:autoSpaceDE w:val="0"/>
        <w:autoSpaceDN w:val="0"/>
        <w:adjustRightInd w:val="0"/>
        <w:outlineLvl w:val="0"/>
        <w:rPr>
          <w:rFonts w:ascii="Helvetica" w:hAnsi="Helvetica" w:cs="Helvetica"/>
          <w:sz w:val="22"/>
        </w:rPr>
      </w:pPr>
    </w:p>
    <w:p w:rsidR="004E4258" w:rsidRPr="003C43EC" w:rsidRDefault="004E4258" w:rsidP="004E4258">
      <w:pPr>
        <w:widowControl w:val="0"/>
        <w:autoSpaceDE w:val="0"/>
        <w:autoSpaceDN w:val="0"/>
        <w:adjustRightInd w:val="0"/>
        <w:outlineLvl w:val="0"/>
        <w:rPr>
          <w:rFonts w:ascii="Helvetica" w:hAnsi="Helvetica" w:cs="Helvetica"/>
          <w:sz w:val="22"/>
        </w:rPr>
      </w:pPr>
      <w:r w:rsidRPr="003C43EC">
        <w:rPr>
          <w:rFonts w:ascii="Helvetica" w:hAnsi="Helvetica" w:cs="Helvetica"/>
          <w:sz w:val="22"/>
        </w:rPr>
        <w:t>Thanks for taking time to make this suggestion. Keep thinking, you are our only two-time contributor.</w:t>
      </w:r>
    </w:p>
    <w:p w:rsidR="004E4258" w:rsidRPr="003C43EC" w:rsidRDefault="004E4258" w:rsidP="004E4258">
      <w:pPr>
        <w:widowControl w:val="0"/>
        <w:autoSpaceDE w:val="0"/>
        <w:autoSpaceDN w:val="0"/>
        <w:adjustRightInd w:val="0"/>
        <w:outlineLvl w:val="0"/>
        <w:rPr>
          <w:rFonts w:ascii="Helvetica" w:hAnsi="Helvetica" w:cs="Helvetica"/>
          <w:sz w:val="22"/>
        </w:rPr>
      </w:pPr>
    </w:p>
    <w:p w:rsidR="004E4258" w:rsidRPr="003C43EC" w:rsidRDefault="004A5BC0" w:rsidP="004E4258">
      <w:pPr>
        <w:widowControl w:val="0"/>
        <w:autoSpaceDE w:val="0"/>
        <w:autoSpaceDN w:val="0"/>
        <w:adjustRightInd w:val="0"/>
        <w:outlineLvl w:val="0"/>
        <w:rPr>
          <w:rFonts w:ascii="Helvetica" w:hAnsi="Helvetica" w:cs="Helvetica"/>
          <w:sz w:val="22"/>
        </w:rPr>
      </w:pPr>
      <w:r w:rsidRPr="003C43EC">
        <w:rPr>
          <w:rFonts w:ascii="Helvetica" w:hAnsi="Helvetica" w:cs="Helvetica"/>
          <w:sz w:val="22"/>
        </w:rPr>
        <w:t>Wendy Redman</w:t>
      </w:r>
    </w:p>
    <w:p w:rsidR="004E4258" w:rsidRPr="003C43EC" w:rsidRDefault="004E4258" w:rsidP="004E4258">
      <w:pPr>
        <w:rPr>
          <w:rFonts w:ascii="Helvetica" w:hAnsi="Helvetica"/>
          <w:sz w:val="22"/>
        </w:rPr>
      </w:pPr>
    </w:p>
    <w:p w:rsidR="004E4258" w:rsidRPr="003C43EC" w:rsidRDefault="004E4258" w:rsidP="004E4258">
      <w:pPr>
        <w:pBdr>
          <w:top w:val="single" w:sz="18" w:space="1" w:color="auto"/>
        </w:pBdr>
        <w:rPr>
          <w:rFonts w:ascii="Helvetica" w:hAnsi="Helvetica"/>
          <w:sz w:val="22"/>
        </w:rPr>
      </w:pPr>
    </w:p>
    <w:p w:rsidR="004E4258" w:rsidRPr="003C43EC" w:rsidRDefault="004E4258" w:rsidP="004E4258">
      <w:pPr>
        <w:rPr>
          <w:rFonts w:ascii="Helvetica" w:hAnsi="Helvetica"/>
          <w:b/>
          <w:sz w:val="22"/>
        </w:rPr>
      </w:pPr>
    </w:p>
    <w:p w:rsidR="004E4258" w:rsidRPr="003C43EC" w:rsidRDefault="004E4258" w:rsidP="004E4258">
      <w:pPr>
        <w:rPr>
          <w:rFonts w:ascii="Helvetica" w:hAnsi="Helvetica"/>
          <w:b/>
          <w:sz w:val="22"/>
        </w:rPr>
      </w:pPr>
    </w:p>
    <w:p w:rsidR="004A5BC0" w:rsidRPr="003C43EC" w:rsidRDefault="00CF6579" w:rsidP="004E4258">
      <w:pPr>
        <w:rPr>
          <w:rFonts w:ascii="Helvetica" w:hAnsi="Helvetica"/>
          <w:sz w:val="22"/>
        </w:rPr>
      </w:pPr>
      <w:r w:rsidRPr="003C43EC">
        <w:rPr>
          <w:rFonts w:ascii="Helvetica" w:hAnsi="Helvetica"/>
          <w:b/>
          <w:sz w:val="22"/>
        </w:rPr>
        <w:t xml:space="preserve">FOLLOW-UP: </w:t>
      </w:r>
      <w:r w:rsidR="004E4258" w:rsidRPr="003C43EC">
        <w:rPr>
          <w:rFonts w:ascii="Helvetica" w:hAnsi="Helvetica"/>
          <w:sz w:val="22"/>
        </w:rPr>
        <w:t xml:space="preserve"> Forward to Joe Trubacz for research.</w:t>
      </w:r>
    </w:p>
    <w:sectPr w:rsidR="004A5BC0" w:rsidRPr="003C43EC" w:rsidSect="004A5BC0">
      <w:headerReference w:type="default" r:id="rId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LightShading-Accent1"/>
      <w:tblW w:w="5000" w:type="pct"/>
      <w:tblBorders>
        <w:top w:val="double" w:sz="12" w:space="0" w:color="auto"/>
        <w:left w:val="double" w:sz="12" w:space="0" w:color="auto"/>
        <w:bottom w:val="double" w:sz="12" w:space="0" w:color="auto"/>
        <w:right w:val="double" w:sz="12" w:space="0" w:color="auto"/>
      </w:tblBorders>
      <w:tblLook w:val="0600"/>
    </w:tblPr>
    <w:tblGrid>
      <w:gridCol w:w="8856"/>
    </w:tblGrid>
    <w:tr w:rsidR="004E4258" w:rsidRPr="00A0099B">
      <w:tc>
        <w:tcPr>
          <w:tcW w:w="5000" w:type="pct"/>
          <w:shd w:val="clear" w:color="auto" w:fill="auto"/>
        </w:tcPr>
        <w:p w:rsidR="004E4258" w:rsidRPr="00A0099B" w:rsidRDefault="004E4258" w:rsidP="004E4258">
          <w:pPr>
            <w:tabs>
              <w:tab w:val="left" w:pos="7400"/>
              <w:tab w:val="right" w:pos="8640"/>
            </w:tabs>
            <w:rPr>
              <w:color w:val="auto"/>
              <w:sz w:val="28"/>
            </w:rPr>
          </w:pPr>
          <w:r>
            <w:rPr>
              <w:rFonts w:ascii="Calibri" w:hAnsi="Calibri"/>
              <w:b/>
              <w:color w:val="auto"/>
              <w:sz w:val="28"/>
              <w:szCs w:val="24"/>
            </w:rPr>
            <w:t>SUGGESTION BOX:         Use of UA-issued Travel Card</w:t>
          </w:r>
          <w:r w:rsidRPr="00A0099B">
            <w:rPr>
              <w:rFonts w:ascii="Calibri" w:hAnsi="Calibri"/>
              <w:b/>
              <w:color w:val="auto"/>
              <w:sz w:val="28"/>
              <w:szCs w:val="24"/>
            </w:rPr>
            <w:tab/>
          </w:r>
          <w:r>
            <w:rPr>
              <w:rFonts w:ascii="Calibri" w:hAnsi="Calibri"/>
              <w:b/>
              <w:color w:val="auto"/>
              <w:sz w:val="28"/>
              <w:szCs w:val="24"/>
            </w:rPr>
            <w:t xml:space="preserve">               2</w:t>
          </w:r>
        </w:p>
      </w:tc>
    </w:tr>
  </w:tbl>
  <w:p w:rsidR="004E4258" w:rsidRDefault="004E42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A5BC0"/>
    <w:rsid w:val="001021ED"/>
    <w:rsid w:val="001E6F19"/>
    <w:rsid w:val="002E25BA"/>
    <w:rsid w:val="00312A07"/>
    <w:rsid w:val="003B4224"/>
    <w:rsid w:val="003C43EC"/>
    <w:rsid w:val="004A5980"/>
    <w:rsid w:val="004A5BC0"/>
    <w:rsid w:val="004E4258"/>
    <w:rsid w:val="008E464B"/>
    <w:rsid w:val="009F4F9D"/>
    <w:rsid w:val="00A07CC0"/>
    <w:rsid w:val="00B25750"/>
    <w:rsid w:val="00CF6579"/>
    <w:rsid w:val="00D47207"/>
    <w:rsid w:val="00E135B4"/>
    <w:rsid w:val="00E50EF0"/>
    <w:rsid w:val="00EC716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A5BC0"/>
    <w:pPr>
      <w:tabs>
        <w:tab w:val="center" w:pos="4320"/>
        <w:tab w:val="right" w:pos="8640"/>
      </w:tabs>
    </w:pPr>
  </w:style>
  <w:style w:type="character" w:customStyle="1" w:styleId="HeaderChar">
    <w:name w:val="Header Char"/>
    <w:basedOn w:val="DefaultParagraphFont"/>
    <w:link w:val="Header"/>
    <w:uiPriority w:val="99"/>
    <w:rsid w:val="004A5BC0"/>
  </w:style>
  <w:style w:type="paragraph" w:styleId="Footer">
    <w:name w:val="footer"/>
    <w:basedOn w:val="Normal"/>
    <w:link w:val="FooterChar"/>
    <w:uiPriority w:val="99"/>
    <w:semiHidden/>
    <w:unhideWhenUsed/>
    <w:rsid w:val="004A5BC0"/>
    <w:pPr>
      <w:tabs>
        <w:tab w:val="center" w:pos="4320"/>
        <w:tab w:val="right" w:pos="8640"/>
      </w:tabs>
    </w:pPr>
  </w:style>
  <w:style w:type="character" w:customStyle="1" w:styleId="FooterChar">
    <w:name w:val="Footer Char"/>
    <w:basedOn w:val="DefaultParagraphFont"/>
    <w:link w:val="Footer"/>
    <w:uiPriority w:val="99"/>
    <w:semiHidden/>
    <w:rsid w:val="004A5BC0"/>
  </w:style>
  <w:style w:type="character" w:styleId="Hyperlink">
    <w:name w:val="Hyperlink"/>
    <w:basedOn w:val="DefaultParagraphFont"/>
    <w:uiPriority w:val="99"/>
    <w:semiHidden/>
    <w:unhideWhenUsed/>
    <w:rsid w:val="004A5BC0"/>
    <w:rPr>
      <w:color w:val="0000FF" w:themeColor="hyperlink"/>
      <w:u w:val="single"/>
    </w:rPr>
  </w:style>
  <w:style w:type="character" w:styleId="FollowedHyperlink">
    <w:name w:val="FollowedHyperlink"/>
    <w:basedOn w:val="DefaultParagraphFont"/>
    <w:uiPriority w:val="99"/>
    <w:semiHidden/>
    <w:unhideWhenUsed/>
    <w:rsid w:val="004A5BC0"/>
    <w:rPr>
      <w:color w:val="800080" w:themeColor="followedHyperlink"/>
      <w:u w:val="single"/>
    </w:rPr>
  </w:style>
  <w:style w:type="table" w:styleId="LightShading-Accent1">
    <w:name w:val="Light Shading Accent 1"/>
    <w:basedOn w:val="TableNormal"/>
    <w:uiPriority w:val="60"/>
    <w:rsid w:val="00CB41A7"/>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Macintosh Word</Application>
  <DocSecurity>0</DocSecurity>
  <Lines>5</Lines>
  <Paragraphs>1</Paragraphs>
  <ScaleCrop>false</ScaleCrop>
  <Company>University of Alaska</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 BOX:  Butrovich Building Lights &amp; Temperature</dc:title>
  <dc:subject/>
  <dc:creator>Wendy Redman</dc:creator>
  <cp:keywords/>
  <cp:lastModifiedBy>Dianne Taylor</cp:lastModifiedBy>
  <cp:revision>2</cp:revision>
  <cp:lastPrinted>2008-11-11T23:34:00Z</cp:lastPrinted>
  <dcterms:created xsi:type="dcterms:W3CDTF">2008-11-12T18:01:00Z</dcterms:created>
  <dcterms:modified xsi:type="dcterms:W3CDTF">2008-11-12T18:01:00Z</dcterms:modified>
</cp:coreProperties>
</file>