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BA0" w:rsidRDefault="00D75BA0" w:rsidP="00D75BA0">
      <w:pPr>
        <w:rPr>
          <w:rFonts w:ascii="Broadway" w:hAnsi="Broadway"/>
        </w:rPr>
      </w:pPr>
      <w:bookmarkStart w:id="0" w:name="_GoBack"/>
      <w:bookmarkEnd w:id="0"/>
      <w:r>
        <w:t xml:space="preserve">                                                                                             </w:t>
      </w:r>
      <w:r w:rsidR="00C15AEA">
        <w:t xml:space="preserve">                                                     </w:t>
      </w:r>
      <w:r>
        <w:t xml:space="preserve"> </w:t>
      </w:r>
      <w:r w:rsidR="00C15AEA">
        <w:rPr>
          <w:rFonts w:ascii="Broadway" w:hAnsi="Broadway"/>
        </w:rPr>
        <w:t>December</w:t>
      </w:r>
      <w:r>
        <w:rPr>
          <w:rFonts w:ascii="Broadway" w:hAnsi="Broadway"/>
        </w:rPr>
        <w:t xml:space="preserve"> 2012</w:t>
      </w:r>
    </w:p>
    <w:p w:rsidR="00573539" w:rsidRDefault="00D75BA0" w:rsidP="00D75BA0">
      <w:pPr>
        <w:rPr>
          <w:rFonts w:ascii="Broadway" w:hAnsi="Broadway"/>
        </w:rPr>
      </w:pPr>
      <w:r w:rsidRPr="00D75BA0">
        <w:rPr>
          <w:rFonts w:ascii="Broadway" w:hAnsi="Broadway"/>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52500" cy="1188720"/>
            <wp:effectExtent l="0" t="0" r="0" b="0"/>
            <wp:wrapSquare wrapText="bothSides"/>
            <wp:docPr id="2" name="Picture 2" descr="http://www.alaska.edu/_internal/cimg%210/cgy9xj07jsheq2o7nu2xfj7e09x69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aska.edu/_internal/cimg%210/cgy9xj07jsheq2o7nu2xfj7e09x69j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188720"/>
                    </a:xfrm>
                    <a:prstGeom prst="rect">
                      <a:avLst/>
                    </a:prstGeom>
                    <a:noFill/>
                    <a:ln>
                      <a:noFill/>
                    </a:ln>
                  </pic:spPr>
                </pic:pic>
              </a:graphicData>
            </a:graphic>
          </wp:anchor>
        </w:drawing>
      </w:r>
    </w:p>
    <w:p w:rsidR="00573539" w:rsidRDefault="00573539" w:rsidP="00D75BA0">
      <w:pPr>
        <w:rPr>
          <w:rFonts w:asciiTheme="majorHAnsi" w:hAnsiTheme="majorHAnsi"/>
          <w:color w:val="1F497D" w:themeColor="text2"/>
          <w:sz w:val="24"/>
          <w:szCs w:val="24"/>
        </w:rPr>
      </w:pPr>
      <w:r>
        <w:rPr>
          <w:rFonts w:ascii="Broadway" w:hAnsi="Broadway"/>
          <w:color w:val="1F497D" w:themeColor="text2"/>
          <w:sz w:val="28"/>
          <w:szCs w:val="28"/>
        </w:rPr>
        <w:t>Coalition of Student Leaders</w:t>
      </w:r>
      <w:r>
        <w:rPr>
          <w:rFonts w:ascii="Broadway" w:hAnsi="Broadway"/>
          <w:color w:val="1F497D" w:themeColor="text2"/>
          <w:sz w:val="28"/>
          <w:szCs w:val="28"/>
        </w:rPr>
        <w:br/>
      </w:r>
      <w:r>
        <w:rPr>
          <w:rFonts w:asciiTheme="majorHAnsi" w:hAnsiTheme="majorHAnsi"/>
          <w:color w:val="1F497D" w:themeColor="text2"/>
          <w:sz w:val="24"/>
          <w:szCs w:val="24"/>
        </w:rPr>
        <w:t>Shauna Thornton, Speaker</w:t>
      </w:r>
    </w:p>
    <w:p w:rsidR="009435C7" w:rsidRPr="00054B36" w:rsidRDefault="009435C7" w:rsidP="009435C7">
      <w:pPr>
        <w:rPr>
          <w:rFonts w:cstheme="minorHAnsi"/>
        </w:rPr>
      </w:pPr>
      <w:r w:rsidRPr="00054B36">
        <w:rPr>
          <w:rFonts w:cstheme="minorHAnsi"/>
        </w:rPr>
        <w:t xml:space="preserve">The Coalition will be attending our annual President’s Retreat November 16 and 17 in Anchorage. We will be training for our upcoming legislative session by reviewing the university budget. We will also become further educated on the Strategic Direction Initiative (SDI) and discuss strategies for advocating for the university to maximize our message. </w:t>
      </w:r>
    </w:p>
    <w:p w:rsidR="009435C7" w:rsidRPr="00054B36" w:rsidRDefault="009435C7" w:rsidP="009435C7">
      <w:pPr>
        <w:rPr>
          <w:rFonts w:cstheme="minorHAnsi"/>
        </w:rPr>
      </w:pPr>
      <w:r w:rsidRPr="00054B36">
        <w:rPr>
          <w:rFonts w:cstheme="minorHAnsi"/>
        </w:rPr>
        <w:t xml:space="preserve">We are putting together a photograph calendar </w:t>
      </w:r>
      <w:r w:rsidR="0009303E">
        <w:rPr>
          <w:rFonts w:cstheme="minorHAnsi"/>
        </w:rPr>
        <w:t>for the legislators</w:t>
      </w:r>
      <w:r w:rsidRPr="00054B36">
        <w:rPr>
          <w:rFonts w:cstheme="minorHAnsi"/>
        </w:rPr>
        <w:t xml:space="preserve"> and will be sending them out as invitations for this year's legislative affairs session in February. </w:t>
      </w:r>
    </w:p>
    <w:p w:rsidR="009435C7" w:rsidRPr="00054B36" w:rsidRDefault="009435C7" w:rsidP="009435C7">
      <w:pPr>
        <w:rPr>
          <w:rFonts w:cstheme="minorHAnsi"/>
        </w:rPr>
      </w:pPr>
      <w:r w:rsidRPr="00054B36">
        <w:rPr>
          <w:rFonts w:cstheme="minorHAnsi"/>
        </w:rPr>
        <w:t xml:space="preserve">We are finishing our campus brochures and getting our marketing materials out to the campuses.  We will be taking a group photo for the Stay on Track program at our retreat. In addition, we are in the process of holding elections for the student regent and Alaska Commission on Postsecondary Education representative positions.  </w:t>
      </w:r>
    </w:p>
    <w:p w:rsidR="009435C7" w:rsidRPr="00054B36" w:rsidRDefault="009435C7" w:rsidP="009435C7">
      <w:pPr>
        <w:rPr>
          <w:rFonts w:cstheme="minorHAnsi"/>
        </w:rPr>
      </w:pPr>
      <w:r w:rsidRPr="00054B36">
        <w:rPr>
          <w:rFonts w:cstheme="minorHAnsi"/>
        </w:rPr>
        <w:t xml:space="preserve">The Coalition of Student Leaders president has started a blog and is actively posting information to the Coalition of Student Leaders Facebook page. Our student outreach numbers are steadily growing. We are spreading the word to students about the coalition page so that they can post achievements and news in their areas of study. </w:t>
      </w:r>
    </w:p>
    <w:p w:rsidR="00D75BA0" w:rsidRDefault="00573539" w:rsidP="00573539">
      <w:pPr>
        <w:rPr>
          <w:rFonts w:ascii="Broadway" w:hAnsi="Broadway"/>
          <w:i/>
          <w:color w:val="1F497D" w:themeColor="text2"/>
          <w:sz w:val="18"/>
          <w:szCs w:val="18"/>
        </w:rPr>
      </w:pPr>
      <w:r w:rsidRPr="00573539">
        <w:rPr>
          <w:rStyle w:val="il"/>
          <w:i/>
          <w:sz w:val="18"/>
          <w:szCs w:val="18"/>
        </w:rPr>
        <w:t>Shauna</w:t>
      </w:r>
      <w:r w:rsidRPr="00573539">
        <w:rPr>
          <w:i/>
          <w:sz w:val="18"/>
          <w:szCs w:val="18"/>
        </w:rPr>
        <w:t xml:space="preserve"> </w:t>
      </w:r>
      <w:r w:rsidRPr="00573539">
        <w:rPr>
          <w:rStyle w:val="il"/>
          <w:i/>
          <w:sz w:val="18"/>
          <w:szCs w:val="18"/>
        </w:rPr>
        <w:t>Thornton</w:t>
      </w:r>
      <w:r w:rsidRPr="00573539">
        <w:rPr>
          <w:i/>
          <w:sz w:val="18"/>
          <w:szCs w:val="18"/>
        </w:rPr>
        <w:t xml:space="preserve"> has been a member of the KRC Student Union for several years, and a member of the Coalition of Student Leaders for the past two years. She successfully led the KRCSU to rally against cuts to the campus budget saving the campus hundreds of thousands of dollars, and was one of the leaders in Juneau for need based financial aid.</w:t>
      </w:r>
      <w:r w:rsidRPr="00573539">
        <w:rPr>
          <w:rFonts w:ascii="Broadway" w:hAnsi="Broadway"/>
          <w:i/>
          <w:sz w:val="18"/>
          <w:szCs w:val="18"/>
        </w:rPr>
        <w:br w:type="textWrapping" w:clear="all"/>
      </w:r>
    </w:p>
    <w:p w:rsidR="00573539" w:rsidRDefault="00573539" w:rsidP="00573539">
      <w:pPr>
        <w:rPr>
          <w:rFonts w:ascii="Broadway" w:hAnsi="Broadway"/>
          <w:i/>
          <w:color w:val="1F497D" w:themeColor="text2"/>
          <w:sz w:val="18"/>
          <w:szCs w:val="18"/>
        </w:rPr>
      </w:pPr>
      <w:r>
        <w:rPr>
          <w:rFonts w:ascii="Broadway" w:hAnsi="Broadway"/>
          <w:i/>
          <w:noProof/>
          <w:color w:val="1F497D" w:themeColor="text2"/>
          <w:sz w:val="18"/>
          <w:szCs w:val="18"/>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967740" cy="1272540"/>
            <wp:effectExtent l="0" t="0" r="381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7740" cy="1272540"/>
                    </a:xfrm>
                    <a:prstGeom prst="rect">
                      <a:avLst/>
                    </a:prstGeom>
                    <a:noFill/>
                    <a:ln>
                      <a:noFill/>
                    </a:ln>
                  </pic:spPr>
                </pic:pic>
              </a:graphicData>
            </a:graphic>
          </wp:anchor>
        </w:drawing>
      </w:r>
    </w:p>
    <w:p w:rsidR="00573539" w:rsidRDefault="00573539" w:rsidP="00C15AEA">
      <w:pPr>
        <w:rPr>
          <w:rFonts w:asciiTheme="majorHAnsi" w:hAnsiTheme="majorHAnsi"/>
          <w:color w:val="1F497D" w:themeColor="text2"/>
          <w:sz w:val="24"/>
          <w:szCs w:val="24"/>
        </w:rPr>
      </w:pPr>
      <w:r w:rsidRPr="00573539">
        <w:rPr>
          <w:rFonts w:ascii="Broadway" w:hAnsi="Broadway"/>
          <w:color w:val="1F497D" w:themeColor="text2"/>
          <w:sz w:val="28"/>
          <w:szCs w:val="28"/>
        </w:rPr>
        <w:t>Staff Alliance</w:t>
      </w:r>
      <w:r>
        <w:rPr>
          <w:rFonts w:ascii="Broadway" w:hAnsi="Broadway"/>
          <w:color w:val="1F497D" w:themeColor="text2"/>
          <w:sz w:val="28"/>
          <w:szCs w:val="28"/>
        </w:rPr>
        <w:br/>
      </w:r>
      <w:proofErr w:type="spellStart"/>
      <w:r w:rsidRPr="00086EC2">
        <w:rPr>
          <w:rFonts w:asciiTheme="majorHAnsi" w:hAnsiTheme="majorHAnsi"/>
          <w:color w:val="1F497D" w:themeColor="text2"/>
          <w:sz w:val="24"/>
          <w:szCs w:val="24"/>
        </w:rPr>
        <w:t>Juella</w:t>
      </w:r>
      <w:proofErr w:type="spellEnd"/>
      <w:r>
        <w:rPr>
          <w:rFonts w:asciiTheme="majorHAnsi" w:hAnsiTheme="majorHAnsi"/>
          <w:color w:val="1F497D" w:themeColor="text2"/>
          <w:sz w:val="24"/>
          <w:szCs w:val="24"/>
        </w:rPr>
        <w:t xml:space="preserve"> Sparks, Chair</w:t>
      </w:r>
    </w:p>
    <w:p w:rsidR="00EA19C2" w:rsidRPr="00D07AAC" w:rsidRDefault="00EA19C2" w:rsidP="00EA19C2">
      <w:pPr>
        <w:spacing w:after="0"/>
        <w:ind w:left="105" w:right="-20"/>
        <w:rPr>
          <w:rFonts w:eastAsia="Cambria" w:cstheme="minorHAnsi"/>
        </w:rPr>
      </w:pPr>
      <w:r w:rsidRPr="00D07AAC">
        <w:rPr>
          <w:rFonts w:eastAsia="Cambria" w:cstheme="minorHAnsi"/>
        </w:rPr>
        <w:t>M</w:t>
      </w:r>
      <w:r w:rsidRPr="00D07AAC">
        <w:rPr>
          <w:rFonts w:eastAsia="Cambria" w:cstheme="minorHAnsi"/>
          <w:w w:val="99"/>
        </w:rPr>
        <w:t>os</w:t>
      </w:r>
      <w:r w:rsidRPr="00D07AAC">
        <w:rPr>
          <w:rFonts w:eastAsia="Cambria" w:cstheme="minorHAnsi"/>
        </w:rPr>
        <w:t xml:space="preserve">t </w:t>
      </w:r>
      <w:r w:rsidRPr="00D07AAC">
        <w:rPr>
          <w:rFonts w:eastAsia="Cambria" w:cstheme="minorHAnsi"/>
          <w:w w:val="99"/>
        </w:rPr>
        <w:t>i</w:t>
      </w:r>
      <w:r w:rsidRPr="00D07AAC">
        <w:rPr>
          <w:rFonts w:eastAsia="Cambria" w:cstheme="minorHAnsi"/>
        </w:rPr>
        <w:t>mp</w:t>
      </w:r>
      <w:r w:rsidRPr="00D07AAC">
        <w:rPr>
          <w:rFonts w:eastAsia="Cambria" w:cstheme="minorHAnsi"/>
          <w:w w:val="99"/>
        </w:rPr>
        <w:t>or</w:t>
      </w:r>
      <w:r w:rsidRPr="00D07AAC">
        <w:rPr>
          <w:rFonts w:eastAsia="Cambria" w:cstheme="minorHAnsi"/>
        </w:rPr>
        <w:t>tantl</w:t>
      </w:r>
      <w:r w:rsidRPr="00D07AAC">
        <w:rPr>
          <w:rFonts w:eastAsia="Cambria" w:cstheme="minorHAnsi"/>
          <w:w w:val="99"/>
        </w:rPr>
        <w:t>y</w:t>
      </w:r>
      <w:r w:rsidRPr="00D07AAC">
        <w:rPr>
          <w:rFonts w:eastAsia="Cambria" w:cstheme="minorHAnsi"/>
        </w:rPr>
        <w:t>, t</w:t>
      </w:r>
      <w:r w:rsidRPr="00D07AAC">
        <w:rPr>
          <w:rFonts w:eastAsia="Cambria" w:cstheme="minorHAnsi"/>
          <w:w w:val="99"/>
        </w:rPr>
        <w:t>h</w:t>
      </w:r>
      <w:r w:rsidRPr="00D07AAC">
        <w:rPr>
          <w:rFonts w:eastAsia="Cambria" w:cstheme="minorHAnsi"/>
        </w:rPr>
        <w:t xml:space="preserve">ank </w:t>
      </w:r>
      <w:r w:rsidRPr="00D07AAC">
        <w:rPr>
          <w:rFonts w:eastAsia="Cambria" w:cstheme="minorHAnsi"/>
          <w:w w:val="99"/>
        </w:rPr>
        <w:t>yo</w:t>
      </w:r>
      <w:r w:rsidRPr="00D07AAC">
        <w:rPr>
          <w:rFonts w:eastAsia="Cambria" w:cstheme="minorHAnsi"/>
        </w:rPr>
        <w:t xml:space="preserve">u </w:t>
      </w:r>
      <w:r w:rsidRPr="00D07AAC">
        <w:rPr>
          <w:rFonts w:eastAsia="Cambria" w:cstheme="minorHAnsi"/>
          <w:w w:val="99"/>
        </w:rPr>
        <w:t>for</w:t>
      </w:r>
      <w:r w:rsidRPr="00D07AAC">
        <w:rPr>
          <w:rFonts w:eastAsia="Cambria" w:cstheme="minorHAnsi"/>
        </w:rPr>
        <w:t xml:space="preserve"> app</w:t>
      </w:r>
      <w:r w:rsidRPr="00D07AAC">
        <w:rPr>
          <w:rFonts w:eastAsia="Cambria" w:cstheme="minorHAnsi"/>
          <w:w w:val="99"/>
        </w:rPr>
        <w:t>rovi</w:t>
      </w:r>
      <w:r w:rsidRPr="00D07AAC">
        <w:rPr>
          <w:rFonts w:eastAsia="Cambria" w:cstheme="minorHAnsi"/>
        </w:rPr>
        <w:t xml:space="preserve">ng </w:t>
      </w:r>
      <w:r w:rsidRPr="00D07AAC">
        <w:rPr>
          <w:rFonts w:eastAsia="Cambria" w:cstheme="minorHAnsi"/>
          <w:w w:val="99"/>
        </w:rPr>
        <w:t>Preside</w:t>
      </w:r>
      <w:r w:rsidRPr="00D07AAC">
        <w:rPr>
          <w:rFonts w:eastAsia="Cambria" w:cstheme="minorHAnsi"/>
        </w:rPr>
        <w:t xml:space="preserve">nt </w:t>
      </w:r>
      <w:r w:rsidRPr="00D07AAC">
        <w:rPr>
          <w:rFonts w:eastAsia="Cambria" w:cstheme="minorHAnsi"/>
          <w:w w:val="99"/>
        </w:rPr>
        <w:t>G</w:t>
      </w:r>
      <w:r w:rsidRPr="00D07AAC">
        <w:rPr>
          <w:rFonts w:eastAsia="Cambria" w:cstheme="minorHAnsi"/>
        </w:rPr>
        <w:t>ambl</w:t>
      </w:r>
      <w:r w:rsidRPr="00D07AAC">
        <w:rPr>
          <w:rFonts w:eastAsia="Cambria" w:cstheme="minorHAnsi"/>
          <w:w w:val="99"/>
        </w:rPr>
        <w:t>e’s</w:t>
      </w:r>
      <w:r w:rsidRPr="00D07AAC">
        <w:rPr>
          <w:rFonts w:eastAsia="Cambria" w:cstheme="minorHAnsi"/>
        </w:rPr>
        <w:t xml:space="preserve"> </w:t>
      </w:r>
      <w:r w:rsidRPr="00D07AAC">
        <w:rPr>
          <w:rFonts w:eastAsia="Cambria" w:cstheme="minorHAnsi"/>
          <w:w w:val="99"/>
        </w:rPr>
        <w:t>recomme</w:t>
      </w:r>
      <w:r w:rsidRPr="00D07AAC">
        <w:rPr>
          <w:rFonts w:eastAsia="Cambria" w:cstheme="minorHAnsi"/>
        </w:rPr>
        <w:t>n</w:t>
      </w:r>
      <w:r w:rsidRPr="00D07AAC">
        <w:rPr>
          <w:rFonts w:eastAsia="Cambria" w:cstheme="minorHAnsi"/>
          <w:w w:val="99"/>
        </w:rPr>
        <w:t>d</w:t>
      </w:r>
      <w:r w:rsidRPr="00D07AAC">
        <w:rPr>
          <w:rFonts w:eastAsia="Cambria" w:cstheme="minorHAnsi"/>
        </w:rPr>
        <w:t>at</w:t>
      </w:r>
      <w:r w:rsidRPr="00D07AAC">
        <w:rPr>
          <w:rFonts w:eastAsia="Cambria" w:cstheme="minorHAnsi"/>
          <w:w w:val="99"/>
        </w:rPr>
        <w:t>io</w:t>
      </w:r>
      <w:r w:rsidRPr="00D07AAC">
        <w:rPr>
          <w:rFonts w:eastAsia="Cambria" w:cstheme="minorHAnsi"/>
        </w:rPr>
        <w:t xml:space="preserve">n </w:t>
      </w:r>
      <w:r w:rsidRPr="00D07AAC">
        <w:rPr>
          <w:rFonts w:eastAsia="Cambria" w:cstheme="minorHAnsi"/>
          <w:w w:val="99"/>
        </w:rPr>
        <w:t>of</w:t>
      </w:r>
      <w:r w:rsidRPr="00D07AAC">
        <w:rPr>
          <w:rFonts w:eastAsia="Cambria" w:cstheme="minorHAnsi"/>
        </w:rPr>
        <w:t xml:space="preserve"> a </w:t>
      </w:r>
    </w:p>
    <w:p w:rsidR="00EA19C2" w:rsidRPr="00D07AAC" w:rsidRDefault="00EA19C2" w:rsidP="00EA19C2">
      <w:pPr>
        <w:spacing w:after="0" w:line="278" w:lineRule="exact"/>
        <w:ind w:left="105" w:right="-20"/>
        <w:rPr>
          <w:rFonts w:eastAsia="Cambria" w:cstheme="minorHAnsi"/>
        </w:rPr>
      </w:pPr>
      <w:r w:rsidRPr="00D07AAC">
        <w:rPr>
          <w:rFonts w:eastAsia="Cambria" w:cstheme="minorHAnsi"/>
          <w:w w:val="99"/>
        </w:rPr>
        <w:t>3</w:t>
      </w:r>
      <w:r w:rsidRPr="00D07AAC">
        <w:rPr>
          <w:rFonts w:eastAsia="Cambria" w:cstheme="minorHAnsi"/>
        </w:rPr>
        <w:t>.</w:t>
      </w:r>
      <w:r w:rsidRPr="00D07AAC">
        <w:rPr>
          <w:rFonts w:eastAsia="Cambria" w:cstheme="minorHAnsi"/>
          <w:w w:val="99"/>
        </w:rPr>
        <w:t>25%</w:t>
      </w:r>
      <w:r w:rsidRPr="00D07AAC">
        <w:rPr>
          <w:rFonts w:eastAsia="Cambria" w:cstheme="minorHAnsi"/>
        </w:rPr>
        <w:t xml:space="preserve"> </w:t>
      </w:r>
      <w:r w:rsidRPr="00D07AAC">
        <w:rPr>
          <w:rFonts w:eastAsia="Cambria" w:cstheme="minorHAnsi"/>
          <w:w w:val="99"/>
        </w:rPr>
        <w:t>co</w:t>
      </w:r>
      <w:r w:rsidRPr="00D07AAC">
        <w:rPr>
          <w:rFonts w:eastAsia="Cambria" w:cstheme="minorHAnsi"/>
        </w:rPr>
        <w:t>mp</w:t>
      </w:r>
      <w:r w:rsidRPr="00D07AAC">
        <w:rPr>
          <w:rFonts w:eastAsia="Cambria" w:cstheme="minorHAnsi"/>
          <w:w w:val="99"/>
        </w:rPr>
        <w:t>e</w:t>
      </w:r>
      <w:r w:rsidRPr="00D07AAC">
        <w:rPr>
          <w:rFonts w:eastAsia="Cambria" w:cstheme="minorHAnsi"/>
        </w:rPr>
        <w:t>n</w:t>
      </w:r>
      <w:r w:rsidRPr="00D07AAC">
        <w:rPr>
          <w:rFonts w:eastAsia="Cambria" w:cstheme="minorHAnsi"/>
          <w:w w:val="99"/>
        </w:rPr>
        <w:t>s</w:t>
      </w:r>
      <w:r w:rsidRPr="00D07AAC">
        <w:rPr>
          <w:rFonts w:eastAsia="Cambria" w:cstheme="minorHAnsi"/>
        </w:rPr>
        <w:t>at</w:t>
      </w:r>
      <w:r w:rsidRPr="00D07AAC">
        <w:rPr>
          <w:rFonts w:eastAsia="Cambria" w:cstheme="minorHAnsi"/>
          <w:w w:val="99"/>
        </w:rPr>
        <w:t>io</w:t>
      </w:r>
      <w:r w:rsidRPr="00D07AAC">
        <w:rPr>
          <w:rFonts w:eastAsia="Cambria" w:cstheme="minorHAnsi"/>
        </w:rPr>
        <w:t xml:space="preserve">n </w:t>
      </w:r>
      <w:r w:rsidRPr="00D07AAC">
        <w:rPr>
          <w:rFonts w:eastAsia="Cambria" w:cstheme="minorHAnsi"/>
          <w:w w:val="99"/>
        </w:rPr>
        <w:t>i</w:t>
      </w:r>
      <w:r w:rsidRPr="00D07AAC">
        <w:rPr>
          <w:rFonts w:eastAsia="Cambria" w:cstheme="minorHAnsi"/>
        </w:rPr>
        <w:t>n</w:t>
      </w:r>
      <w:r w:rsidRPr="00D07AAC">
        <w:rPr>
          <w:rFonts w:eastAsia="Cambria" w:cstheme="minorHAnsi"/>
          <w:w w:val="99"/>
        </w:rPr>
        <w:t>cre</w:t>
      </w:r>
      <w:r w:rsidRPr="00D07AAC">
        <w:rPr>
          <w:rFonts w:eastAsia="Cambria" w:cstheme="minorHAnsi"/>
        </w:rPr>
        <w:t>a</w:t>
      </w:r>
      <w:r w:rsidRPr="00D07AAC">
        <w:rPr>
          <w:rFonts w:eastAsia="Cambria" w:cstheme="minorHAnsi"/>
          <w:w w:val="99"/>
        </w:rPr>
        <w:t>se</w:t>
      </w:r>
      <w:r w:rsidRPr="00D07AAC">
        <w:rPr>
          <w:rFonts w:eastAsia="Cambria" w:cstheme="minorHAnsi"/>
        </w:rPr>
        <w:t xml:space="preserve"> </w:t>
      </w:r>
      <w:r w:rsidRPr="00D07AAC">
        <w:rPr>
          <w:rFonts w:eastAsia="Cambria" w:cstheme="minorHAnsi"/>
          <w:w w:val="99"/>
        </w:rPr>
        <w:t>for</w:t>
      </w:r>
      <w:r w:rsidRPr="00D07AAC">
        <w:rPr>
          <w:rFonts w:eastAsia="Cambria" w:cstheme="minorHAnsi"/>
        </w:rPr>
        <w:t xml:space="preserve"> n</w:t>
      </w:r>
      <w:r w:rsidRPr="00D07AAC">
        <w:rPr>
          <w:rFonts w:eastAsia="Cambria" w:cstheme="minorHAnsi"/>
          <w:w w:val="99"/>
        </w:rPr>
        <w:t>o</w:t>
      </w:r>
      <w:r w:rsidRPr="00D07AAC">
        <w:rPr>
          <w:rFonts w:eastAsia="Cambria" w:cstheme="minorHAnsi"/>
        </w:rPr>
        <w:t>n</w:t>
      </w:r>
      <w:r w:rsidRPr="00D07AAC">
        <w:rPr>
          <w:rFonts w:eastAsia="Cambria" w:cstheme="minorHAnsi"/>
          <w:w w:val="33"/>
        </w:rPr>
        <w:t>-­‐</w:t>
      </w:r>
      <w:r w:rsidRPr="00D07AAC">
        <w:rPr>
          <w:rFonts w:eastAsia="Cambria" w:cstheme="minorHAnsi"/>
          <w:w w:val="99"/>
        </w:rPr>
        <w:t>represen</w:t>
      </w:r>
      <w:r w:rsidRPr="00D07AAC">
        <w:rPr>
          <w:rFonts w:eastAsia="Cambria" w:cstheme="minorHAnsi"/>
        </w:rPr>
        <w:t>t</w:t>
      </w:r>
      <w:r w:rsidRPr="00D07AAC">
        <w:rPr>
          <w:rFonts w:eastAsia="Cambria" w:cstheme="minorHAnsi"/>
          <w:w w:val="99"/>
        </w:rPr>
        <w:t xml:space="preserve">ed </w:t>
      </w:r>
      <w:r w:rsidRPr="00D07AAC">
        <w:rPr>
          <w:rFonts w:eastAsia="Cambria" w:cstheme="minorHAnsi"/>
        </w:rPr>
        <w:t>sta</w:t>
      </w:r>
      <w:r w:rsidRPr="00D07AAC">
        <w:rPr>
          <w:rFonts w:eastAsia="Cambria" w:cstheme="minorHAnsi"/>
          <w:w w:val="99"/>
        </w:rPr>
        <w:t>ff,</w:t>
      </w:r>
      <w:r w:rsidRPr="00D07AAC">
        <w:rPr>
          <w:rFonts w:eastAsia="Cambria" w:cstheme="minorHAnsi"/>
        </w:rPr>
        <w:t xml:space="preserve"> not</w:t>
      </w:r>
      <w:r w:rsidRPr="00D07AAC">
        <w:rPr>
          <w:rFonts w:eastAsia="Cambria" w:cstheme="minorHAnsi"/>
          <w:w w:val="99"/>
        </w:rPr>
        <w:t>ed in</w:t>
      </w:r>
      <w:r w:rsidRPr="00D07AAC">
        <w:rPr>
          <w:rFonts w:eastAsia="Cambria" w:cstheme="minorHAnsi"/>
        </w:rPr>
        <w:t xml:space="preserve"> </w:t>
      </w:r>
      <w:r w:rsidRPr="00D07AAC">
        <w:rPr>
          <w:rFonts w:eastAsia="Cambria" w:cstheme="minorHAnsi"/>
          <w:spacing w:val="-1"/>
          <w:w w:val="99"/>
        </w:rPr>
        <w:t>h</w:t>
      </w:r>
      <w:r w:rsidRPr="00D07AAC">
        <w:rPr>
          <w:rFonts w:eastAsia="Cambria" w:cstheme="minorHAnsi"/>
          <w:w w:val="99"/>
        </w:rPr>
        <w:t>is</w:t>
      </w:r>
      <w:r w:rsidRPr="00D07AAC">
        <w:rPr>
          <w:rFonts w:eastAsia="Cambria" w:cstheme="minorHAnsi"/>
        </w:rPr>
        <w:t xml:space="preserve"> </w:t>
      </w:r>
      <w:r w:rsidRPr="00D07AAC">
        <w:rPr>
          <w:rFonts w:eastAsia="Cambria" w:cstheme="minorHAnsi"/>
          <w:w w:val="99"/>
        </w:rPr>
        <w:t>memor</w:t>
      </w:r>
      <w:r w:rsidRPr="00D07AAC">
        <w:rPr>
          <w:rFonts w:eastAsia="Cambria" w:cstheme="minorHAnsi"/>
        </w:rPr>
        <w:t>an</w:t>
      </w:r>
      <w:r w:rsidRPr="00D07AAC">
        <w:rPr>
          <w:rFonts w:eastAsia="Cambria" w:cstheme="minorHAnsi"/>
          <w:w w:val="99"/>
        </w:rPr>
        <w:t>d</w:t>
      </w:r>
      <w:r w:rsidRPr="00D07AAC">
        <w:rPr>
          <w:rFonts w:eastAsia="Cambria" w:cstheme="minorHAnsi"/>
        </w:rPr>
        <w:t xml:space="preserve">um </w:t>
      </w:r>
    </w:p>
    <w:p w:rsidR="00EA19C2" w:rsidRPr="00D07AAC" w:rsidRDefault="00EA19C2" w:rsidP="00EA19C2">
      <w:pPr>
        <w:spacing w:before="2" w:after="0"/>
        <w:ind w:left="105" w:right="-20"/>
        <w:rPr>
          <w:rFonts w:eastAsia="Cambria" w:cstheme="minorHAnsi"/>
        </w:rPr>
      </w:pPr>
      <w:proofErr w:type="gramStart"/>
      <w:r w:rsidRPr="00D07AAC">
        <w:rPr>
          <w:rFonts w:eastAsia="Cambria" w:cstheme="minorHAnsi"/>
        </w:rPr>
        <w:t>t</w:t>
      </w:r>
      <w:r w:rsidRPr="00D07AAC">
        <w:rPr>
          <w:rFonts w:eastAsia="Cambria" w:cstheme="minorHAnsi"/>
          <w:w w:val="99"/>
        </w:rPr>
        <w:t>o</w:t>
      </w:r>
      <w:proofErr w:type="gramEnd"/>
      <w:r w:rsidRPr="00D07AAC">
        <w:rPr>
          <w:rFonts w:eastAsia="Cambria" w:cstheme="minorHAnsi"/>
        </w:rPr>
        <w:t xml:space="preserve"> </w:t>
      </w:r>
      <w:r w:rsidRPr="00D07AAC">
        <w:rPr>
          <w:rFonts w:eastAsia="Cambria" w:cstheme="minorHAnsi"/>
          <w:w w:val="99"/>
        </w:rPr>
        <w:t>s</w:t>
      </w:r>
      <w:r w:rsidRPr="00D07AAC">
        <w:rPr>
          <w:rFonts w:eastAsia="Cambria" w:cstheme="minorHAnsi"/>
        </w:rPr>
        <w:t>ta</w:t>
      </w:r>
      <w:r w:rsidRPr="00D07AAC">
        <w:rPr>
          <w:rFonts w:eastAsia="Cambria" w:cstheme="minorHAnsi"/>
          <w:w w:val="99"/>
        </w:rPr>
        <w:t>ff</w:t>
      </w:r>
      <w:r w:rsidRPr="00D07AAC">
        <w:rPr>
          <w:rFonts w:eastAsia="Cambria" w:cstheme="minorHAnsi"/>
        </w:rPr>
        <w:t xml:space="preserve"> </w:t>
      </w:r>
      <w:r w:rsidRPr="00D07AAC">
        <w:rPr>
          <w:rFonts w:eastAsia="Cambria" w:cstheme="minorHAnsi"/>
          <w:w w:val="99"/>
        </w:rPr>
        <w:t>d</w:t>
      </w:r>
      <w:r w:rsidRPr="00D07AAC">
        <w:rPr>
          <w:rFonts w:eastAsia="Cambria" w:cstheme="minorHAnsi"/>
        </w:rPr>
        <w:t>at</w:t>
      </w:r>
      <w:r w:rsidRPr="00D07AAC">
        <w:rPr>
          <w:rFonts w:eastAsia="Cambria" w:cstheme="minorHAnsi"/>
          <w:w w:val="99"/>
        </w:rPr>
        <w:t>ed</w:t>
      </w:r>
      <w:r w:rsidRPr="00D07AAC">
        <w:rPr>
          <w:rFonts w:eastAsia="Cambria" w:cstheme="minorHAnsi"/>
        </w:rPr>
        <w:t xml:space="preserve"> </w:t>
      </w:r>
      <w:r w:rsidRPr="00D07AAC">
        <w:rPr>
          <w:rFonts w:eastAsia="Cambria" w:cstheme="minorHAnsi"/>
          <w:w w:val="99"/>
        </w:rPr>
        <w:t>Nove</w:t>
      </w:r>
      <w:r w:rsidRPr="00D07AAC">
        <w:rPr>
          <w:rFonts w:eastAsia="Cambria" w:cstheme="minorHAnsi"/>
        </w:rPr>
        <w:t>mb</w:t>
      </w:r>
      <w:r w:rsidRPr="00D07AAC">
        <w:rPr>
          <w:rFonts w:eastAsia="Cambria" w:cstheme="minorHAnsi"/>
          <w:w w:val="99"/>
        </w:rPr>
        <w:t>er</w:t>
      </w:r>
      <w:r w:rsidRPr="00D07AAC">
        <w:rPr>
          <w:rFonts w:eastAsia="Cambria" w:cstheme="minorHAnsi"/>
        </w:rPr>
        <w:t xml:space="preserve"> </w:t>
      </w:r>
      <w:r w:rsidRPr="00D07AAC">
        <w:rPr>
          <w:rFonts w:eastAsia="Cambria" w:cstheme="minorHAnsi"/>
          <w:w w:val="99"/>
        </w:rPr>
        <w:t>1</w:t>
      </w:r>
      <w:r w:rsidRPr="00D07AAC">
        <w:rPr>
          <w:rFonts w:eastAsia="Cambria" w:cstheme="minorHAnsi"/>
        </w:rPr>
        <w:t xml:space="preserve">.  </w:t>
      </w:r>
    </w:p>
    <w:p w:rsidR="00EA19C2" w:rsidRPr="00D07AAC" w:rsidRDefault="00EA19C2" w:rsidP="00EA19C2">
      <w:pPr>
        <w:spacing w:before="9" w:after="0" w:line="190" w:lineRule="exact"/>
        <w:rPr>
          <w:rFonts w:cstheme="minorHAnsi"/>
        </w:rPr>
      </w:pPr>
    </w:p>
    <w:p w:rsidR="00EA19C2" w:rsidRPr="00D07AAC" w:rsidRDefault="00EA19C2" w:rsidP="00EA19C2">
      <w:pPr>
        <w:spacing w:after="0"/>
        <w:ind w:left="105" w:right="-20"/>
        <w:rPr>
          <w:rFonts w:eastAsia="Cambria" w:cstheme="minorHAnsi"/>
        </w:rPr>
      </w:pPr>
      <w:r w:rsidRPr="00D07AAC">
        <w:rPr>
          <w:rFonts w:eastAsia="Cambria" w:cstheme="minorHAnsi"/>
        </w:rPr>
        <w:t xml:space="preserve"> </w:t>
      </w:r>
      <w:r w:rsidRPr="00D07AAC">
        <w:rPr>
          <w:rFonts w:eastAsia="Cambria" w:cstheme="minorHAnsi"/>
          <w:w w:val="99"/>
        </w:rPr>
        <w:t>Ac</w:t>
      </w:r>
      <w:r w:rsidRPr="00D07AAC">
        <w:rPr>
          <w:rFonts w:eastAsia="Cambria" w:cstheme="minorHAnsi"/>
        </w:rPr>
        <w:t>t</w:t>
      </w:r>
      <w:r w:rsidRPr="00D07AAC">
        <w:rPr>
          <w:rFonts w:eastAsia="Cambria" w:cstheme="minorHAnsi"/>
          <w:w w:val="99"/>
        </w:rPr>
        <w:t>ivi</w:t>
      </w:r>
      <w:r w:rsidRPr="00D07AAC">
        <w:rPr>
          <w:rFonts w:eastAsia="Cambria" w:cstheme="minorHAnsi"/>
        </w:rPr>
        <w:t>t</w:t>
      </w:r>
      <w:r w:rsidRPr="00D07AAC">
        <w:rPr>
          <w:rFonts w:eastAsia="Cambria" w:cstheme="minorHAnsi"/>
          <w:w w:val="99"/>
        </w:rPr>
        <w:t>ies</w:t>
      </w:r>
      <w:r w:rsidRPr="00D07AAC">
        <w:rPr>
          <w:rFonts w:eastAsia="Cambria" w:cstheme="minorHAnsi"/>
        </w:rPr>
        <w:t xml:space="preserve"> b</w:t>
      </w:r>
      <w:r w:rsidRPr="00D07AAC">
        <w:rPr>
          <w:rFonts w:eastAsia="Cambria" w:cstheme="minorHAnsi"/>
          <w:w w:val="99"/>
        </w:rPr>
        <w:t>y</w:t>
      </w:r>
      <w:r w:rsidRPr="00D07AAC">
        <w:rPr>
          <w:rFonts w:eastAsia="Cambria" w:cstheme="minorHAnsi"/>
        </w:rPr>
        <w:t xml:space="preserve"> Sta</w:t>
      </w:r>
      <w:r w:rsidRPr="00D07AAC">
        <w:rPr>
          <w:rFonts w:eastAsia="Cambria" w:cstheme="minorHAnsi"/>
          <w:w w:val="99"/>
        </w:rPr>
        <w:t>ff</w:t>
      </w:r>
      <w:r w:rsidRPr="00D07AAC">
        <w:rPr>
          <w:rFonts w:eastAsia="Cambria" w:cstheme="minorHAnsi"/>
        </w:rPr>
        <w:t xml:space="preserve"> All</w:t>
      </w:r>
      <w:r w:rsidRPr="00D07AAC">
        <w:rPr>
          <w:rFonts w:eastAsia="Cambria" w:cstheme="minorHAnsi"/>
          <w:w w:val="99"/>
        </w:rPr>
        <w:t>i</w:t>
      </w:r>
      <w:r w:rsidRPr="00D07AAC">
        <w:rPr>
          <w:rFonts w:eastAsia="Cambria" w:cstheme="minorHAnsi"/>
        </w:rPr>
        <w:t>an</w:t>
      </w:r>
      <w:r w:rsidRPr="00D07AAC">
        <w:rPr>
          <w:rFonts w:eastAsia="Cambria" w:cstheme="minorHAnsi"/>
          <w:w w:val="99"/>
        </w:rPr>
        <w:t>ce</w:t>
      </w:r>
      <w:r w:rsidRPr="00D07AAC">
        <w:rPr>
          <w:rFonts w:eastAsia="Cambria" w:cstheme="minorHAnsi"/>
        </w:rPr>
        <w:t xml:space="preserve"> t</w:t>
      </w:r>
      <w:r w:rsidRPr="00D07AAC">
        <w:rPr>
          <w:rFonts w:eastAsia="Cambria" w:cstheme="minorHAnsi"/>
          <w:w w:val="99"/>
        </w:rPr>
        <w:t>o</w:t>
      </w:r>
      <w:r w:rsidRPr="00D07AAC">
        <w:rPr>
          <w:rFonts w:eastAsia="Cambria" w:cstheme="minorHAnsi"/>
        </w:rPr>
        <w:t xml:space="preserve"> </w:t>
      </w:r>
      <w:r w:rsidRPr="00D07AAC">
        <w:rPr>
          <w:rFonts w:eastAsia="Cambria" w:cstheme="minorHAnsi"/>
          <w:w w:val="99"/>
        </w:rPr>
        <w:t>d</w:t>
      </w:r>
      <w:r w:rsidRPr="00D07AAC">
        <w:rPr>
          <w:rFonts w:eastAsia="Cambria" w:cstheme="minorHAnsi"/>
        </w:rPr>
        <w:t>at</w:t>
      </w:r>
      <w:r w:rsidRPr="00D07AAC">
        <w:rPr>
          <w:rFonts w:eastAsia="Cambria" w:cstheme="minorHAnsi"/>
          <w:w w:val="99"/>
        </w:rPr>
        <w:t>e</w:t>
      </w:r>
      <w:r w:rsidRPr="00D07AAC">
        <w:rPr>
          <w:rFonts w:eastAsia="Cambria" w:cstheme="minorHAnsi"/>
        </w:rPr>
        <w:t xml:space="preserve"> </w:t>
      </w:r>
      <w:r w:rsidRPr="00D07AAC">
        <w:rPr>
          <w:rFonts w:eastAsia="Cambria" w:cstheme="minorHAnsi"/>
          <w:w w:val="99"/>
        </w:rPr>
        <w:t>i</w:t>
      </w:r>
      <w:r w:rsidRPr="00D07AAC">
        <w:rPr>
          <w:rFonts w:eastAsia="Cambria" w:cstheme="minorHAnsi"/>
        </w:rPr>
        <w:t>n</w:t>
      </w:r>
      <w:r w:rsidRPr="00D07AAC">
        <w:rPr>
          <w:rFonts w:eastAsia="Cambria" w:cstheme="minorHAnsi"/>
          <w:w w:val="99"/>
        </w:rPr>
        <w:t>c</w:t>
      </w:r>
      <w:r w:rsidRPr="00D07AAC">
        <w:rPr>
          <w:rFonts w:eastAsia="Cambria" w:cstheme="minorHAnsi"/>
        </w:rPr>
        <w:t>lu</w:t>
      </w:r>
      <w:r w:rsidRPr="00D07AAC">
        <w:rPr>
          <w:rFonts w:eastAsia="Cambria" w:cstheme="minorHAnsi"/>
          <w:w w:val="99"/>
        </w:rPr>
        <w:t>de:</w:t>
      </w:r>
      <w:r w:rsidRPr="00D07AAC">
        <w:rPr>
          <w:rFonts w:eastAsia="Cambria" w:cstheme="minorHAnsi"/>
        </w:rPr>
        <w:t xml:space="preserve"> </w:t>
      </w:r>
    </w:p>
    <w:p w:rsidR="00EA19C2" w:rsidRPr="00D07AAC" w:rsidRDefault="00EA19C2" w:rsidP="00EA19C2">
      <w:pPr>
        <w:spacing w:before="9" w:after="0" w:line="190" w:lineRule="exact"/>
        <w:rPr>
          <w:rFonts w:cstheme="minorHAnsi"/>
        </w:rPr>
      </w:pPr>
    </w:p>
    <w:p w:rsidR="00EA19C2" w:rsidRPr="00D07AAC" w:rsidRDefault="00EA19C2" w:rsidP="00EA19C2">
      <w:pPr>
        <w:tabs>
          <w:tab w:val="left" w:pos="820"/>
        </w:tabs>
        <w:spacing w:after="0"/>
        <w:ind w:left="465" w:right="-20"/>
        <w:rPr>
          <w:rFonts w:eastAsia="Cambria" w:cstheme="minorHAnsi"/>
        </w:rPr>
      </w:pPr>
      <w:r w:rsidRPr="00D07AAC">
        <w:rPr>
          <w:rFonts w:eastAsia="Arial" w:cstheme="minorHAnsi"/>
          <w:w w:val="131"/>
        </w:rPr>
        <w:t>•</w:t>
      </w:r>
      <w:r w:rsidRPr="00D07AAC">
        <w:rPr>
          <w:rFonts w:eastAsia="Arial" w:cstheme="minorHAnsi"/>
        </w:rPr>
        <w:tab/>
      </w:r>
      <w:r w:rsidRPr="00D07AAC">
        <w:rPr>
          <w:rFonts w:eastAsia="Cambria" w:cstheme="minorHAnsi"/>
          <w:w w:val="99"/>
        </w:rPr>
        <w:t>P</w:t>
      </w:r>
      <w:r w:rsidRPr="00D07AAC">
        <w:rPr>
          <w:rFonts w:eastAsia="Cambria" w:cstheme="minorHAnsi"/>
        </w:rPr>
        <w:t>a</w:t>
      </w:r>
      <w:r w:rsidRPr="00D07AAC">
        <w:rPr>
          <w:rFonts w:eastAsia="Cambria" w:cstheme="minorHAnsi"/>
          <w:w w:val="99"/>
        </w:rPr>
        <w:t>r</w:t>
      </w:r>
      <w:r w:rsidRPr="00D07AAC">
        <w:rPr>
          <w:rFonts w:eastAsia="Cambria" w:cstheme="minorHAnsi"/>
        </w:rPr>
        <w:t>t</w:t>
      </w:r>
      <w:r w:rsidRPr="00D07AAC">
        <w:rPr>
          <w:rFonts w:eastAsia="Cambria" w:cstheme="minorHAnsi"/>
          <w:w w:val="99"/>
        </w:rPr>
        <w:t>ici</w:t>
      </w:r>
      <w:r w:rsidRPr="00D07AAC">
        <w:rPr>
          <w:rFonts w:eastAsia="Cambria" w:cstheme="minorHAnsi"/>
        </w:rPr>
        <w:t>pat</w:t>
      </w:r>
      <w:r w:rsidRPr="00D07AAC">
        <w:rPr>
          <w:rFonts w:eastAsia="Cambria" w:cstheme="minorHAnsi"/>
          <w:w w:val="99"/>
        </w:rPr>
        <w:t>io</w:t>
      </w:r>
      <w:r w:rsidRPr="00D07AAC">
        <w:rPr>
          <w:rFonts w:eastAsia="Cambria" w:cstheme="minorHAnsi"/>
        </w:rPr>
        <w:t xml:space="preserve">n </w:t>
      </w:r>
      <w:r w:rsidRPr="00D07AAC">
        <w:rPr>
          <w:rFonts w:eastAsia="Cambria" w:cstheme="minorHAnsi"/>
          <w:w w:val="99"/>
        </w:rPr>
        <w:t>i</w:t>
      </w:r>
      <w:r w:rsidRPr="00D07AAC">
        <w:rPr>
          <w:rFonts w:eastAsia="Cambria" w:cstheme="minorHAnsi"/>
        </w:rPr>
        <w:t>n t</w:t>
      </w:r>
      <w:r w:rsidRPr="00D07AAC">
        <w:rPr>
          <w:rFonts w:eastAsia="Cambria" w:cstheme="minorHAnsi"/>
          <w:w w:val="99"/>
        </w:rPr>
        <w:t>he</w:t>
      </w:r>
      <w:r w:rsidRPr="00D07AAC">
        <w:rPr>
          <w:rFonts w:eastAsia="Cambria" w:cstheme="minorHAnsi"/>
        </w:rPr>
        <w:t xml:space="preserve"> </w:t>
      </w:r>
      <w:r w:rsidRPr="00D07AAC">
        <w:rPr>
          <w:rFonts w:eastAsia="Cambria" w:cstheme="minorHAnsi"/>
          <w:w w:val="99"/>
        </w:rPr>
        <w:t>recr</w:t>
      </w:r>
      <w:r w:rsidRPr="00D07AAC">
        <w:rPr>
          <w:rFonts w:eastAsia="Cambria" w:cstheme="minorHAnsi"/>
        </w:rPr>
        <w:t>u</w:t>
      </w:r>
      <w:r w:rsidRPr="00D07AAC">
        <w:rPr>
          <w:rFonts w:eastAsia="Cambria" w:cstheme="minorHAnsi"/>
          <w:w w:val="99"/>
        </w:rPr>
        <w:t>i</w:t>
      </w:r>
      <w:r w:rsidRPr="00D07AAC">
        <w:rPr>
          <w:rFonts w:eastAsia="Cambria" w:cstheme="minorHAnsi"/>
        </w:rPr>
        <w:t>t</w:t>
      </w:r>
      <w:r w:rsidRPr="00D07AAC">
        <w:rPr>
          <w:rFonts w:eastAsia="Cambria" w:cstheme="minorHAnsi"/>
          <w:w w:val="99"/>
        </w:rPr>
        <w:t>me</w:t>
      </w:r>
      <w:r w:rsidRPr="00D07AAC">
        <w:rPr>
          <w:rFonts w:eastAsia="Cambria" w:cstheme="minorHAnsi"/>
        </w:rPr>
        <w:t>nt</w:t>
      </w:r>
      <w:r w:rsidRPr="00D07AAC">
        <w:rPr>
          <w:rFonts w:eastAsia="Cambria" w:cstheme="minorHAnsi"/>
          <w:w w:val="99"/>
        </w:rPr>
        <w:t>s</w:t>
      </w:r>
      <w:r w:rsidRPr="00D07AAC">
        <w:rPr>
          <w:rFonts w:eastAsia="Cambria" w:cstheme="minorHAnsi"/>
        </w:rPr>
        <w:t xml:space="preserve"> w</w:t>
      </w:r>
      <w:r w:rsidRPr="00D07AAC">
        <w:rPr>
          <w:rFonts w:eastAsia="Cambria" w:cstheme="minorHAnsi"/>
          <w:w w:val="99"/>
        </w:rPr>
        <w:t>i</w:t>
      </w:r>
      <w:r w:rsidRPr="00D07AAC">
        <w:rPr>
          <w:rFonts w:eastAsia="Cambria" w:cstheme="minorHAnsi"/>
        </w:rPr>
        <w:t>t</w:t>
      </w:r>
      <w:r w:rsidRPr="00D07AAC">
        <w:rPr>
          <w:rFonts w:eastAsia="Cambria" w:cstheme="minorHAnsi"/>
          <w:w w:val="99"/>
        </w:rPr>
        <w:t>hi</w:t>
      </w:r>
      <w:r w:rsidRPr="00D07AAC">
        <w:rPr>
          <w:rFonts w:eastAsia="Cambria" w:cstheme="minorHAnsi"/>
        </w:rPr>
        <w:t>n t</w:t>
      </w:r>
      <w:r w:rsidRPr="00D07AAC">
        <w:rPr>
          <w:rFonts w:eastAsia="Cambria" w:cstheme="minorHAnsi"/>
          <w:w w:val="99"/>
        </w:rPr>
        <w:t>he</w:t>
      </w:r>
      <w:r w:rsidRPr="00D07AAC">
        <w:rPr>
          <w:rFonts w:eastAsia="Cambria" w:cstheme="minorHAnsi"/>
        </w:rPr>
        <w:t xml:space="preserve"> </w:t>
      </w:r>
      <w:r w:rsidRPr="00D07AAC">
        <w:rPr>
          <w:rFonts w:eastAsia="Cambria" w:cstheme="minorHAnsi"/>
          <w:w w:val="99"/>
        </w:rPr>
        <w:t>Gover</w:t>
      </w:r>
      <w:r w:rsidRPr="00D07AAC">
        <w:rPr>
          <w:rFonts w:eastAsia="Cambria" w:cstheme="minorHAnsi"/>
        </w:rPr>
        <w:t>nan</w:t>
      </w:r>
      <w:r w:rsidRPr="00D07AAC">
        <w:rPr>
          <w:rFonts w:eastAsia="Cambria" w:cstheme="minorHAnsi"/>
          <w:w w:val="99"/>
        </w:rPr>
        <w:t>ce</w:t>
      </w:r>
      <w:r w:rsidRPr="00D07AAC">
        <w:rPr>
          <w:rFonts w:eastAsia="Cambria" w:cstheme="minorHAnsi"/>
        </w:rPr>
        <w:t xml:space="preserve"> O</w:t>
      </w:r>
      <w:r w:rsidRPr="00D07AAC">
        <w:rPr>
          <w:rFonts w:eastAsia="Cambria" w:cstheme="minorHAnsi"/>
          <w:w w:val="99"/>
        </w:rPr>
        <w:t>ffice</w:t>
      </w:r>
      <w:r w:rsidRPr="00D07AAC">
        <w:rPr>
          <w:rFonts w:eastAsia="Cambria" w:cstheme="minorHAnsi"/>
        </w:rPr>
        <w:t xml:space="preserve"> </w:t>
      </w:r>
    </w:p>
    <w:p w:rsidR="00EA19C2" w:rsidRPr="00D07AAC" w:rsidRDefault="00EA19C2" w:rsidP="00EA19C2">
      <w:pPr>
        <w:spacing w:before="3" w:after="0" w:line="200" w:lineRule="exact"/>
        <w:rPr>
          <w:rFonts w:cstheme="minorHAnsi"/>
        </w:rPr>
      </w:pPr>
    </w:p>
    <w:p w:rsidR="00EA19C2" w:rsidRPr="00D07AAC" w:rsidRDefault="00EA19C2" w:rsidP="00EA19C2">
      <w:pPr>
        <w:tabs>
          <w:tab w:val="left" w:pos="820"/>
        </w:tabs>
        <w:spacing w:after="0"/>
        <w:ind w:left="465" w:right="-20"/>
        <w:rPr>
          <w:rFonts w:eastAsia="Cambria" w:cstheme="minorHAnsi"/>
        </w:rPr>
      </w:pPr>
      <w:r w:rsidRPr="00D07AAC">
        <w:rPr>
          <w:rFonts w:eastAsia="Arial" w:cstheme="minorHAnsi"/>
          <w:w w:val="131"/>
        </w:rPr>
        <w:t>•</w:t>
      </w:r>
      <w:r w:rsidRPr="00D07AAC">
        <w:rPr>
          <w:rFonts w:eastAsia="Arial" w:cstheme="minorHAnsi"/>
        </w:rPr>
        <w:tab/>
      </w:r>
      <w:r w:rsidRPr="00D07AAC">
        <w:rPr>
          <w:rFonts w:eastAsia="Cambria" w:cstheme="minorHAnsi"/>
          <w:w w:val="99"/>
        </w:rPr>
        <w:t>Crea</w:t>
      </w:r>
      <w:r w:rsidRPr="00D07AAC">
        <w:rPr>
          <w:rFonts w:eastAsia="Cambria" w:cstheme="minorHAnsi"/>
        </w:rPr>
        <w:t>t</w:t>
      </w:r>
      <w:r w:rsidRPr="00D07AAC">
        <w:rPr>
          <w:rFonts w:eastAsia="Cambria" w:cstheme="minorHAnsi"/>
          <w:w w:val="99"/>
        </w:rPr>
        <w:t>ion</w:t>
      </w:r>
      <w:r w:rsidRPr="00D07AAC">
        <w:rPr>
          <w:rFonts w:eastAsia="Cambria" w:cstheme="minorHAnsi"/>
        </w:rPr>
        <w:t xml:space="preserve"> an</w:t>
      </w:r>
      <w:r w:rsidRPr="00D07AAC">
        <w:rPr>
          <w:rFonts w:eastAsia="Cambria" w:cstheme="minorHAnsi"/>
          <w:w w:val="99"/>
        </w:rPr>
        <w:t xml:space="preserve">d </w:t>
      </w:r>
      <w:r w:rsidRPr="00D07AAC">
        <w:rPr>
          <w:rFonts w:eastAsia="Cambria" w:cstheme="minorHAnsi"/>
        </w:rPr>
        <w:t>laun</w:t>
      </w:r>
      <w:r w:rsidRPr="00D07AAC">
        <w:rPr>
          <w:rFonts w:eastAsia="Cambria" w:cstheme="minorHAnsi"/>
          <w:w w:val="99"/>
        </w:rPr>
        <w:t xml:space="preserve">ch of </w:t>
      </w:r>
      <w:r w:rsidRPr="00D07AAC">
        <w:rPr>
          <w:rFonts w:eastAsia="Cambria" w:cstheme="minorHAnsi"/>
        </w:rPr>
        <w:t>a w</w:t>
      </w:r>
      <w:r w:rsidRPr="00D07AAC">
        <w:rPr>
          <w:rFonts w:eastAsia="Cambria" w:cstheme="minorHAnsi"/>
          <w:w w:val="99"/>
        </w:rPr>
        <w:t>orkin</w:t>
      </w:r>
      <w:r w:rsidRPr="00D07AAC">
        <w:rPr>
          <w:rFonts w:eastAsia="Cambria" w:cstheme="minorHAnsi"/>
        </w:rPr>
        <w:t>g g</w:t>
      </w:r>
      <w:r w:rsidRPr="00D07AAC">
        <w:rPr>
          <w:rFonts w:eastAsia="Cambria" w:cstheme="minorHAnsi"/>
          <w:w w:val="99"/>
        </w:rPr>
        <w:t>rou</w:t>
      </w:r>
      <w:r w:rsidRPr="00D07AAC">
        <w:rPr>
          <w:rFonts w:eastAsia="Cambria" w:cstheme="minorHAnsi"/>
        </w:rPr>
        <w:t>p t</w:t>
      </w:r>
      <w:r w:rsidRPr="00D07AAC">
        <w:rPr>
          <w:rFonts w:eastAsia="Cambria" w:cstheme="minorHAnsi"/>
          <w:w w:val="99"/>
        </w:rPr>
        <w:t xml:space="preserve">o </w:t>
      </w:r>
      <w:r w:rsidRPr="00D07AAC">
        <w:rPr>
          <w:rFonts w:eastAsia="Cambria" w:cstheme="minorHAnsi"/>
        </w:rPr>
        <w:t>t</w:t>
      </w:r>
      <w:r w:rsidRPr="00D07AAC">
        <w:rPr>
          <w:rFonts w:eastAsia="Cambria" w:cstheme="minorHAnsi"/>
          <w:w w:val="99"/>
        </w:rPr>
        <w:t>hin</w:t>
      </w:r>
      <w:r w:rsidRPr="00D07AAC">
        <w:rPr>
          <w:rFonts w:eastAsia="Cambria" w:cstheme="minorHAnsi"/>
        </w:rPr>
        <w:t>k “out</w:t>
      </w:r>
      <w:r w:rsidRPr="00D07AAC">
        <w:rPr>
          <w:rFonts w:eastAsia="Cambria" w:cstheme="minorHAnsi"/>
          <w:w w:val="99"/>
        </w:rPr>
        <w:t xml:space="preserve">side </w:t>
      </w:r>
      <w:r w:rsidRPr="00D07AAC">
        <w:rPr>
          <w:rFonts w:eastAsia="Cambria" w:cstheme="minorHAnsi"/>
        </w:rPr>
        <w:t>t</w:t>
      </w:r>
      <w:r w:rsidRPr="00D07AAC">
        <w:rPr>
          <w:rFonts w:eastAsia="Cambria" w:cstheme="minorHAnsi"/>
          <w:w w:val="99"/>
        </w:rPr>
        <w:t xml:space="preserve">he </w:t>
      </w:r>
      <w:r w:rsidRPr="00D07AAC">
        <w:rPr>
          <w:rFonts w:eastAsia="Cambria" w:cstheme="minorHAnsi"/>
        </w:rPr>
        <w:t>box” an</w:t>
      </w:r>
      <w:r w:rsidRPr="00D07AAC">
        <w:rPr>
          <w:rFonts w:eastAsia="Cambria" w:cstheme="minorHAnsi"/>
          <w:w w:val="99"/>
        </w:rPr>
        <w:t xml:space="preserve">d </w:t>
      </w:r>
      <w:r w:rsidRPr="00D07AAC">
        <w:rPr>
          <w:rFonts w:eastAsia="Cambria" w:cstheme="minorHAnsi"/>
        </w:rPr>
        <w:t>w</w:t>
      </w:r>
      <w:r w:rsidRPr="00D07AAC">
        <w:rPr>
          <w:rFonts w:eastAsia="Cambria" w:cstheme="minorHAnsi"/>
          <w:w w:val="99"/>
        </w:rPr>
        <w:t>ork</w:t>
      </w:r>
      <w:r w:rsidRPr="00D07AAC">
        <w:rPr>
          <w:rFonts w:eastAsia="Cambria" w:cstheme="minorHAnsi"/>
        </w:rPr>
        <w:t xml:space="preserve"> </w:t>
      </w:r>
    </w:p>
    <w:p w:rsidR="00EA19C2" w:rsidRPr="00D07AAC" w:rsidRDefault="00EA19C2" w:rsidP="00EA19C2">
      <w:pPr>
        <w:spacing w:after="0" w:line="278" w:lineRule="exact"/>
        <w:ind w:left="825" w:right="-20"/>
        <w:rPr>
          <w:rFonts w:eastAsia="Cambria" w:cstheme="minorHAnsi"/>
        </w:rPr>
      </w:pPr>
      <w:proofErr w:type="gramStart"/>
      <w:r w:rsidRPr="00D07AAC">
        <w:rPr>
          <w:rFonts w:eastAsia="Cambria" w:cstheme="minorHAnsi"/>
        </w:rPr>
        <w:t>w</w:t>
      </w:r>
      <w:r w:rsidRPr="00D07AAC">
        <w:rPr>
          <w:rFonts w:eastAsia="Cambria" w:cstheme="minorHAnsi"/>
          <w:w w:val="99"/>
        </w:rPr>
        <w:t>i</w:t>
      </w:r>
      <w:r w:rsidRPr="00D07AAC">
        <w:rPr>
          <w:rFonts w:eastAsia="Cambria" w:cstheme="minorHAnsi"/>
        </w:rPr>
        <w:t>t</w:t>
      </w:r>
      <w:r w:rsidRPr="00D07AAC">
        <w:rPr>
          <w:rFonts w:eastAsia="Cambria" w:cstheme="minorHAnsi"/>
          <w:w w:val="99"/>
        </w:rPr>
        <w:t>h</w:t>
      </w:r>
      <w:proofErr w:type="gramEnd"/>
      <w:r w:rsidRPr="00D07AAC">
        <w:rPr>
          <w:rFonts w:eastAsia="Cambria" w:cstheme="minorHAnsi"/>
        </w:rPr>
        <w:t xml:space="preserve"> t</w:t>
      </w:r>
      <w:r w:rsidRPr="00D07AAC">
        <w:rPr>
          <w:rFonts w:eastAsia="Cambria" w:cstheme="minorHAnsi"/>
          <w:w w:val="99"/>
        </w:rPr>
        <w:t>he</w:t>
      </w:r>
      <w:r w:rsidRPr="00D07AAC">
        <w:rPr>
          <w:rFonts w:eastAsia="Cambria" w:cstheme="minorHAnsi"/>
        </w:rPr>
        <w:t xml:space="preserve"> a</w:t>
      </w:r>
      <w:r w:rsidRPr="00D07AAC">
        <w:rPr>
          <w:rFonts w:eastAsia="Cambria" w:cstheme="minorHAnsi"/>
          <w:w w:val="99"/>
        </w:rPr>
        <w:t>dmi</w:t>
      </w:r>
      <w:r w:rsidRPr="00D07AAC">
        <w:rPr>
          <w:rFonts w:eastAsia="Cambria" w:cstheme="minorHAnsi"/>
        </w:rPr>
        <w:t>n</w:t>
      </w:r>
      <w:r w:rsidRPr="00D07AAC">
        <w:rPr>
          <w:rFonts w:eastAsia="Cambria" w:cstheme="minorHAnsi"/>
          <w:w w:val="99"/>
        </w:rPr>
        <w:t>is</w:t>
      </w:r>
      <w:r w:rsidRPr="00D07AAC">
        <w:rPr>
          <w:rFonts w:eastAsia="Cambria" w:cstheme="minorHAnsi"/>
        </w:rPr>
        <w:t>t</w:t>
      </w:r>
      <w:r w:rsidRPr="00D07AAC">
        <w:rPr>
          <w:rFonts w:eastAsia="Cambria" w:cstheme="minorHAnsi"/>
          <w:w w:val="99"/>
        </w:rPr>
        <w:t>r</w:t>
      </w:r>
      <w:r w:rsidRPr="00D07AAC">
        <w:rPr>
          <w:rFonts w:eastAsia="Cambria" w:cstheme="minorHAnsi"/>
        </w:rPr>
        <w:t>at</w:t>
      </w:r>
      <w:r w:rsidRPr="00D07AAC">
        <w:rPr>
          <w:rFonts w:eastAsia="Cambria" w:cstheme="minorHAnsi"/>
          <w:w w:val="99"/>
        </w:rPr>
        <w:t>io</w:t>
      </w:r>
      <w:r w:rsidRPr="00D07AAC">
        <w:rPr>
          <w:rFonts w:eastAsia="Cambria" w:cstheme="minorHAnsi"/>
        </w:rPr>
        <w:t xml:space="preserve">n </w:t>
      </w:r>
      <w:r w:rsidRPr="00D07AAC">
        <w:rPr>
          <w:rFonts w:eastAsia="Cambria" w:cstheme="minorHAnsi"/>
          <w:w w:val="99"/>
        </w:rPr>
        <w:t>o</w:t>
      </w:r>
      <w:r w:rsidRPr="00D07AAC">
        <w:rPr>
          <w:rFonts w:eastAsia="Cambria" w:cstheme="minorHAnsi"/>
        </w:rPr>
        <w:t xml:space="preserve">n </w:t>
      </w:r>
      <w:r w:rsidRPr="00D07AAC">
        <w:rPr>
          <w:rFonts w:eastAsia="Cambria" w:cstheme="minorHAnsi"/>
          <w:w w:val="99"/>
        </w:rPr>
        <w:t>me</w:t>
      </w:r>
      <w:r w:rsidRPr="00D07AAC">
        <w:rPr>
          <w:rFonts w:eastAsia="Cambria" w:cstheme="minorHAnsi"/>
        </w:rPr>
        <w:t>t</w:t>
      </w:r>
      <w:r w:rsidRPr="00D07AAC">
        <w:rPr>
          <w:rFonts w:eastAsia="Cambria" w:cstheme="minorHAnsi"/>
          <w:w w:val="99"/>
        </w:rPr>
        <w:t>hods</w:t>
      </w:r>
      <w:r w:rsidRPr="00D07AAC">
        <w:rPr>
          <w:rFonts w:eastAsia="Cambria" w:cstheme="minorHAnsi"/>
        </w:rPr>
        <w:t xml:space="preserve"> </w:t>
      </w:r>
      <w:r w:rsidRPr="00D07AAC">
        <w:rPr>
          <w:rFonts w:eastAsia="Cambria" w:cstheme="minorHAnsi"/>
          <w:w w:val="99"/>
        </w:rPr>
        <w:t>of</w:t>
      </w:r>
      <w:r w:rsidRPr="00D07AAC">
        <w:rPr>
          <w:rFonts w:eastAsia="Cambria" w:cstheme="minorHAnsi"/>
        </w:rPr>
        <w:t xml:space="preserve"> </w:t>
      </w:r>
      <w:r w:rsidRPr="00D07AAC">
        <w:rPr>
          <w:rFonts w:eastAsia="Cambria" w:cstheme="minorHAnsi"/>
          <w:w w:val="99"/>
        </w:rPr>
        <w:t>co</w:t>
      </w:r>
      <w:r w:rsidRPr="00D07AAC">
        <w:rPr>
          <w:rFonts w:eastAsia="Cambria" w:cstheme="minorHAnsi"/>
        </w:rPr>
        <w:t>mp</w:t>
      </w:r>
      <w:r w:rsidRPr="00D07AAC">
        <w:rPr>
          <w:rFonts w:eastAsia="Cambria" w:cstheme="minorHAnsi"/>
          <w:w w:val="99"/>
        </w:rPr>
        <w:t>e</w:t>
      </w:r>
      <w:r w:rsidRPr="00D07AAC">
        <w:rPr>
          <w:rFonts w:eastAsia="Cambria" w:cstheme="minorHAnsi"/>
        </w:rPr>
        <w:t>n</w:t>
      </w:r>
      <w:r w:rsidRPr="00D07AAC">
        <w:rPr>
          <w:rFonts w:eastAsia="Cambria" w:cstheme="minorHAnsi"/>
          <w:w w:val="99"/>
        </w:rPr>
        <w:t>s</w:t>
      </w:r>
      <w:r w:rsidRPr="00D07AAC">
        <w:rPr>
          <w:rFonts w:eastAsia="Cambria" w:cstheme="minorHAnsi"/>
        </w:rPr>
        <w:t>at</w:t>
      </w:r>
      <w:r w:rsidRPr="00D07AAC">
        <w:rPr>
          <w:rFonts w:eastAsia="Cambria" w:cstheme="minorHAnsi"/>
          <w:w w:val="99"/>
        </w:rPr>
        <w:t>io</w:t>
      </w:r>
      <w:r w:rsidRPr="00D07AAC">
        <w:rPr>
          <w:rFonts w:eastAsia="Cambria" w:cstheme="minorHAnsi"/>
        </w:rPr>
        <w:t xml:space="preserve">n </w:t>
      </w:r>
      <w:r w:rsidRPr="00D07AAC">
        <w:rPr>
          <w:rFonts w:eastAsia="Cambria" w:cstheme="minorHAnsi"/>
          <w:w w:val="99"/>
        </w:rPr>
        <w:t>for</w:t>
      </w:r>
      <w:r w:rsidRPr="00D07AAC">
        <w:rPr>
          <w:rFonts w:eastAsia="Cambria" w:cstheme="minorHAnsi"/>
        </w:rPr>
        <w:t xml:space="preserve"> </w:t>
      </w:r>
      <w:r w:rsidRPr="00D07AAC">
        <w:rPr>
          <w:rFonts w:eastAsia="Cambria" w:cstheme="minorHAnsi"/>
          <w:w w:val="99"/>
        </w:rPr>
        <w:t>s</w:t>
      </w:r>
      <w:r w:rsidRPr="00D07AAC">
        <w:rPr>
          <w:rFonts w:eastAsia="Cambria" w:cstheme="minorHAnsi"/>
        </w:rPr>
        <w:t>ta</w:t>
      </w:r>
      <w:r w:rsidRPr="00D07AAC">
        <w:rPr>
          <w:rFonts w:eastAsia="Cambria" w:cstheme="minorHAnsi"/>
          <w:w w:val="99"/>
        </w:rPr>
        <w:t>ff</w:t>
      </w:r>
      <w:r w:rsidRPr="00D07AAC">
        <w:rPr>
          <w:rFonts w:eastAsia="Cambria" w:cstheme="minorHAnsi"/>
        </w:rPr>
        <w:t xml:space="preserve"> </w:t>
      </w:r>
    </w:p>
    <w:p w:rsidR="00EA19C2" w:rsidRPr="00D07AAC" w:rsidRDefault="00EA19C2" w:rsidP="00EA19C2">
      <w:pPr>
        <w:spacing w:before="3" w:after="0" w:line="200" w:lineRule="exact"/>
        <w:rPr>
          <w:rFonts w:cstheme="minorHAnsi"/>
        </w:rPr>
      </w:pPr>
    </w:p>
    <w:p w:rsidR="00EA19C2" w:rsidRPr="00D07AAC" w:rsidRDefault="00EA19C2" w:rsidP="00EA19C2">
      <w:pPr>
        <w:tabs>
          <w:tab w:val="left" w:pos="820"/>
        </w:tabs>
        <w:spacing w:after="0"/>
        <w:ind w:left="465" w:right="-20"/>
        <w:rPr>
          <w:rFonts w:eastAsia="Cambria" w:cstheme="minorHAnsi"/>
        </w:rPr>
      </w:pPr>
      <w:r w:rsidRPr="00D07AAC">
        <w:rPr>
          <w:rFonts w:eastAsia="Arial" w:cstheme="minorHAnsi"/>
          <w:w w:val="131"/>
        </w:rPr>
        <w:t>•</w:t>
      </w:r>
      <w:r w:rsidRPr="00D07AAC">
        <w:rPr>
          <w:rFonts w:eastAsia="Arial" w:cstheme="minorHAnsi"/>
        </w:rPr>
        <w:tab/>
      </w:r>
      <w:r w:rsidRPr="00D07AAC">
        <w:rPr>
          <w:rFonts w:eastAsia="Cambria" w:cstheme="minorHAnsi"/>
          <w:w w:val="99"/>
        </w:rPr>
        <w:t>Crea</w:t>
      </w:r>
      <w:r w:rsidRPr="00D07AAC">
        <w:rPr>
          <w:rFonts w:eastAsia="Cambria" w:cstheme="minorHAnsi"/>
        </w:rPr>
        <w:t>t</w:t>
      </w:r>
      <w:r w:rsidRPr="00D07AAC">
        <w:rPr>
          <w:rFonts w:eastAsia="Cambria" w:cstheme="minorHAnsi"/>
          <w:w w:val="99"/>
        </w:rPr>
        <w:t>ion</w:t>
      </w:r>
      <w:r w:rsidRPr="00D07AAC">
        <w:rPr>
          <w:rFonts w:eastAsia="Cambria" w:cstheme="minorHAnsi"/>
        </w:rPr>
        <w:t xml:space="preserve"> an</w:t>
      </w:r>
      <w:r w:rsidRPr="00D07AAC">
        <w:rPr>
          <w:rFonts w:eastAsia="Cambria" w:cstheme="minorHAnsi"/>
          <w:w w:val="99"/>
        </w:rPr>
        <w:t>d</w:t>
      </w:r>
      <w:r w:rsidRPr="00D07AAC">
        <w:rPr>
          <w:rFonts w:eastAsia="Cambria" w:cstheme="minorHAnsi"/>
        </w:rPr>
        <w:t xml:space="preserve"> laun</w:t>
      </w:r>
      <w:r w:rsidRPr="00D07AAC">
        <w:rPr>
          <w:rFonts w:eastAsia="Cambria" w:cstheme="minorHAnsi"/>
          <w:w w:val="99"/>
        </w:rPr>
        <w:t>ch</w:t>
      </w:r>
      <w:r w:rsidRPr="00D07AAC">
        <w:rPr>
          <w:rFonts w:eastAsia="Cambria" w:cstheme="minorHAnsi"/>
        </w:rPr>
        <w:t xml:space="preserve"> </w:t>
      </w:r>
      <w:r w:rsidRPr="00D07AAC">
        <w:rPr>
          <w:rFonts w:eastAsia="Cambria" w:cstheme="minorHAnsi"/>
          <w:w w:val="99"/>
        </w:rPr>
        <w:t>of</w:t>
      </w:r>
      <w:r w:rsidRPr="00D07AAC">
        <w:rPr>
          <w:rFonts w:eastAsia="Cambria" w:cstheme="minorHAnsi"/>
        </w:rPr>
        <w:t xml:space="preserve"> an a</w:t>
      </w:r>
      <w:r w:rsidRPr="00D07AAC">
        <w:rPr>
          <w:rFonts w:eastAsia="Cambria" w:cstheme="minorHAnsi"/>
          <w:w w:val="99"/>
        </w:rPr>
        <w:t>d</w:t>
      </w:r>
      <w:r w:rsidRPr="00D07AAC">
        <w:rPr>
          <w:rFonts w:eastAsia="Cambria" w:cstheme="minorHAnsi"/>
        </w:rPr>
        <w:t xml:space="preserve"> </w:t>
      </w:r>
      <w:r w:rsidRPr="00D07AAC">
        <w:rPr>
          <w:rFonts w:eastAsia="Cambria" w:cstheme="minorHAnsi"/>
          <w:w w:val="99"/>
        </w:rPr>
        <w:t>hoc</w:t>
      </w:r>
      <w:r w:rsidRPr="00D07AAC">
        <w:rPr>
          <w:rFonts w:eastAsia="Cambria" w:cstheme="minorHAnsi"/>
        </w:rPr>
        <w:t xml:space="preserve"> </w:t>
      </w:r>
      <w:r w:rsidRPr="00D07AAC">
        <w:rPr>
          <w:rFonts w:eastAsia="Cambria" w:cstheme="minorHAnsi"/>
          <w:w w:val="99"/>
        </w:rPr>
        <w:t>commi</w:t>
      </w:r>
      <w:r w:rsidRPr="00D07AAC">
        <w:rPr>
          <w:rFonts w:eastAsia="Cambria" w:cstheme="minorHAnsi"/>
        </w:rPr>
        <w:t>tt</w:t>
      </w:r>
      <w:r w:rsidRPr="00D07AAC">
        <w:rPr>
          <w:rFonts w:eastAsia="Cambria" w:cstheme="minorHAnsi"/>
          <w:w w:val="99"/>
        </w:rPr>
        <w:t>ee</w:t>
      </w:r>
      <w:r w:rsidRPr="00D07AAC">
        <w:rPr>
          <w:rFonts w:eastAsia="Cambria" w:cstheme="minorHAnsi"/>
        </w:rPr>
        <w:t xml:space="preserve"> t</w:t>
      </w:r>
      <w:r w:rsidRPr="00D07AAC">
        <w:rPr>
          <w:rFonts w:eastAsia="Cambria" w:cstheme="minorHAnsi"/>
          <w:w w:val="99"/>
        </w:rPr>
        <w:t>o</w:t>
      </w:r>
      <w:r w:rsidRPr="00D07AAC">
        <w:rPr>
          <w:rFonts w:eastAsia="Cambria" w:cstheme="minorHAnsi"/>
        </w:rPr>
        <w:t xml:space="preserve"> w</w:t>
      </w:r>
      <w:r w:rsidRPr="00D07AAC">
        <w:rPr>
          <w:rFonts w:eastAsia="Cambria" w:cstheme="minorHAnsi"/>
          <w:w w:val="99"/>
        </w:rPr>
        <w:t>or</w:t>
      </w:r>
      <w:r w:rsidRPr="00D07AAC">
        <w:rPr>
          <w:rFonts w:eastAsia="Cambria" w:cstheme="minorHAnsi"/>
        </w:rPr>
        <w:t>k w</w:t>
      </w:r>
      <w:r w:rsidRPr="00D07AAC">
        <w:rPr>
          <w:rFonts w:eastAsia="Cambria" w:cstheme="minorHAnsi"/>
          <w:w w:val="99"/>
        </w:rPr>
        <w:t>i</w:t>
      </w:r>
      <w:r w:rsidRPr="00D07AAC">
        <w:rPr>
          <w:rFonts w:eastAsia="Cambria" w:cstheme="minorHAnsi"/>
        </w:rPr>
        <w:t>t</w:t>
      </w:r>
      <w:r w:rsidRPr="00D07AAC">
        <w:rPr>
          <w:rFonts w:eastAsia="Cambria" w:cstheme="minorHAnsi"/>
          <w:w w:val="99"/>
        </w:rPr>
        <w:t>h</w:t>
      </w:r>
      <w:r w:rsidRPr="00D07AAC">
        <w:rPr>
          <w:rFonts w:eastAsia="Cambria" w:cstheme="minorHAnsi"/>
        </w:rPr>
        <w:t xml:space="preserve"> t</w:t>
      </w:r>
      <w:r w:rsidRPr="00D07AAC">
        <w:rPr>
          <w:rFonts w:eastAsia="Cambria" w:cstheme="minorHAnsi"/>
          <w:w w:val="99"/>
        </w:rPr>
        <w:t>he</w:t>
      </w:r>
      <w:r w:rsidRPr="00D07AAC">
        <w:rPr>
          <w:rFonts w:eastAsia="Cambria" w:cstheme="minorHAnsi"/>
        </w:rPr>
        <w:t xml:space="preserve"> a</w:t>
      </w:r>
      <w:r w:rsidRPr="00D07AAC">
        <w:rPr>
          <w:rFonts w:eastAsia="Cambria" w:cstheme="minorHAnsi"/>
          <w:w w:val="99"/>
        </w:rPr>
        <w:t>dmi</w:t>
      </w:r>
      <w:r w:rsidRPr="00D07AAC">
        <w:rPr>
          <w:rFonts w:eastAsia="Cambria" w:cstheme="minorHAnsi"/>
        </w:rPr>
        <w:t>n</w:t>
      </w:r>
      <w:r w:rsidRPr="00D07AAC">
        <w:rPr>
          <w:rFonts w:eastAsia="Cambria" w:cstheme="minorHAnsi"/>
          <w:w w:val="99"/>
        </w:rPr>
        <w:t>is</w:t>
      </w:r>
      <w:r w:rsidRPr="00D07AAC">
        <w:rPr>
          <w:rFonts w:eastAsia="Cambria" w:cstheme="minorHAnsi"/>
        </w:rPr>
        <w:t>t</w:t>
      </w:r>
      <w:r w:rsidRPr="00D07AAC">
        <w:rPr>
          <w:rFonts w:eastAsia="Cambria" w:cstheme="minorHAnsi"/>
          <w:w w:val="99"/>
        </w:rPr>
        <w:t>r</w:t>
      </w:r>
      <w:r w:rsidRPr="00D07AAC">
        <w:rPr>
          <w:rFonts w:eastAsia="Cambria" w:cstheme="minorHAnsi"/>
        </w:rPr>
        <w:t>at</w:t>
      </w:r>
      <w:r w:rsidRPr="00D07AAC">
        <w:rPr>
          <w:rFonts w:eastAsia="Cambria" w:cstheme="minorHAnsi"/>
          <w:w w:val="99"/>
        </w:rPr>
        <w:t>io</w:t>
      </w:r>
      <w:r w:rsidRPr="00D07AAC">
        <w:rPr>
          <w:rFonts w:eastAsia="Cambria" w:cstheme="minorHAnsi"/>
        </w:rPr>
        <w:t xml:space="preserve">n </w:t>
      </w:r>
    </w:p>
    <w:p w:rsidR="00EA19C2" w:rsidRPr="00D07AAC" w:rsidRDefault="00EA19C2" w:rsidP="00EA19C2">
      <w:pPr>
        <w:spacing w:after="0" w:line="278" w:lineRule="exact"/>
        <w:ind w:left="787" w:right="1797"/>
        <w:rPr>
          <w:rFonts w:eastAsia="Cambria" w:cstheme="minorHAnsi"/>
        </w:rPr>
      </w:pPr>
      <w:proofErr w:type="gramStart"/>
      <w:r w:rsidRPr="00D07AAC">
        <w:rPr>
          <w:rFonts w:eastAsia="Cambria" w:cstheme="minorHAnsi"/>
        </w:rPr>
        <w:t>and</w:t>
      </w:r>
      <w:proofErr w:type="gramEnd"/>
      <w:r w:rsidRPr="00D07AAC">
        <w:rPr>
          <w:rFonts w:eastAsia="Cambria" w:cstheme="minorHAnsi"/>
          <w:w w:val="99"/>
        </w:rPr>
        <w:t xml:space="preserve"> revie</w:t>
      </w:r>
      <w:r w:rsidRPr="00D07AAC">
        <w:rPr>
          <w:rFonts w:eastAsia="Cambria" w:cstheme="minorHAnsi"/>
        </w:rPr>
        <w:t>w Re</w:t>
      </w:r>
      <w:r w:rsidRPr="00D07AAC">
        <w:rPr>
          <w:rFonts w:eastAsia="Cambria" w:cstheme="minorHAnsi"/>
          <w:w w:val="99"/>
        </w:rPr>
        <w:t>ge</w:t>
      </w:r>
      <w:r w:rsidRPr="00D07AAC">
        <w:rPr>
          <w:rFonts w:eastAsia="Cambria" w:cstheme="minorHAnsi"/>
        </w:rPr>
        <w:t>nts</w:t>
      </w:r>
      <w:r w:rsidRPr="00D07AAC">
        <w:rPr>
          <w:rFonts w:eastAsia="Cambria" w:cstheme="minorHAnsi"/>
          <w:w w:val="99"/>
        </w:rPr>
        <w:t xml:space="preserve"> 04.08 Dis</w:t>
      </w:r>
      <w:r w:rsidRPr="00D07AAC">
        <w:rPr>
          <w:rFonts w:eastAsia="Cambria" w:cstheme="minorHAnsi"/>
        </w:rPr>
        <w:t>pute and G</w:t>
      </w:r>
      <w:r w:rsidRPr="00D07AAC">
        <w:rPr>
          <w:rFonts w:eastAsia="Cambria" w:cstheme="minorHAnsi"/>
          <w:w w:val="99"/>
        </w:rPr>
        <w:t>rie</w:t>
      </w:r>
      <w:r w:rsidRPr="00D07AAC">
        <w:rPr>
          <w:rFonts w:eastAsia="Cambria" w:cstheme="minorHAnsi"/>
        </w:rPr>
        <w:t>vance Re</w:t>
      </w:r>
      <w:r w:rsidRPr="00D07AAC">
        <w:rPr>
          <w:rFonts w:eastAsia="Cambria" w:cstheme="minorHAnsi"/>
          <w:w w:val="99"/>
        </w:rPr>
        <w:t>so</w:t>
      </w:r>
      <w:r w:rsidRPr="00D07AAC">
        <w:rPr>
          <w:rFonts w:eastAsia="Cambria" w:cstheme="minorHAnsi"/>
        </w:rPr>
        <w:t>luti</w:t>
      </w:r>
      <w:r w:rsidRPr="00D07AAC">
        <w:rPr>
          <w:rFonts w:eastAsia="Cambria" w:cstheme="minorHAnsi"/>
          <w:w w:val="99"/>
        </w:rPr>
        <w:t>o</w:t>
      </w:r>
      <w:r w:rsidRPr="00D07AAC">
        <w:rPr>
          <w:rFonts w:eastAsia="Cambria" w:cstheme="minorHAnsi"/>
          <w:spacing w:val="2"/>
        </w:rPr>
        <w:t>n</w:t>
      </w:r>
      <w:r w:rsidRPr="00D07AAC">
        <w:rPr>
          <w:rFonts w:eastAsia="Cambria" w:cstheme="minorHAnsi"/>
        </w:rPr>
        <w:t xml:space="preserve"> </w:t>
      </w:r>
    </w:p>
    <w:p w:rsidR="00EA19C2" w:rsidRPr="00D07AAC" w:rsidRDefault="00EA19C2" w:rsidP="00EA19C2">
      <w:pPr>
        <w:spacing w:before="9" w:after="0" w:line="190" w:lineRule="exact"/>
        <w:rPr>
          <w:rFonts w:cstheme="minorHAnsi"/>
        </w:rPr>
      </w:pPr>
    </w:p>
    <w:p w:rsidR="00EA19C2" w:rsidRPr="00D07AAC" w:rsidRDefault="00EA19C2" w:rsidP="00EA19C2">
      <w:pPr>
        <w:tabs>
          <w:tab w:val="left" w:pos="820"/>
        </w:tabs>
        <w:spacing w:after="0"/>
        <w:ind w:left="465" w:right="-20"/>
        <w:rPr>
          <w:rFonts w:eastAsia="Cambria" w:cstheme="minorHAnsi"/>
        </w:rPr>
      </w:pPr>
      <w:r w:rsidRPr="00D07AAC">
        <w:rPr>
          <w:rFonts w:eastAsia="Arial" w:cstheme="minorHAnsi"/>
          <w:w w:val="131"/>
        </w:rPr>
        <w:t>•</w:t>
      </w:r>
      <w:r w:rsidRPr="00D07AAC">
        <w:rPr>
          <w:rFonts w:eastAsia="Arial" w:cstheme="minorHAnsi"/>
        </w:rPr>
        <w:tab/>
      </w:r>
      <w:r w:rsidRPr="00D07AAC">
        <w:rPr>
          <w:rFonts w:eastAsia="Cambria" w:cstheme="minorHAnsi"/>
          <w:w w:val="99"/>
        </w:rPr>
        <w:t>Cre</w:t>
      </w:r>
      <w:r w:rsidRPr="00D07AAC">
        <w:rPr>
          <w:rFonts w:eastAsia="Cambria" w:cstheme="minorHAnsi"/>
        </w:rPr>
        <w:t>at</w:t>
      </w:r>
      <w:r w:rsidRPr="00D07AAC">
        <w:rPr>
          <w:rFonts w:eastAsia="Cambria" w:cstheme="minorHAnsi"/>
          <w:w w:val="99"/>
        </w:rPr>
        <w:t>io</w:t>
      </w:r>
      <w:r w:rsidRPr="00D07AAC">
        <w:rPr>
          <w:rFonts w:eastAsia="Cambria" w:cstheme="minorHAnsi"/>
        </w:rPr>
        <w:t>n an</w:t>
      </w:r>
      <w:r w:rsidRPr="00D07AAC">
        <w:rPr>
          <w:rFonts w:eastAsia="Cambria" w:cstheme="minorHAnsi"/>
          <w:w w:val="99"/>
        </w:rPr>
        <w:t>d</w:t>
      </w:r>
      <w:r w:rsidRPr="00D07AAC">
        <w:rPr>
          <w:rFonts w:eastAsia="Cambria" w:cstheme="minorHAnsi"/>
        </w:rPr>
        <w:t xml:space="preserve"> laun</w:t>
      </w:r>
      <w:r w:rsidRPr="00D07AAC">
        <w:rPr>
          <w:rFonts w:eastAsia="Cambria" w:cstheme="minorHAnsi"/>
          <w:w w:val="99"/>
        </w:rPr>
        <w:t>ch</w:t>
      </w:r>
      <w:r w:rsidRPr="00D07AAC">
        <w:rPr>
          <w:rFonts w:eastAsia="Cambria" w:cstheme="minorHAnsi"/>
        </w:rPr>
        <w:t xml:space="preserve"> </w:t>
      </w:r>
      <w:r w:rsidRPr="00D07AAC">
        <w:rPr>
          <w:rFonts w:eastAsia="Cambria" w:cstheme="minorHAnsi"/>
          <w:w w:val="99"/>
        </w:rPr>
        <w:t>of</w:t>
      </w:r>
      <w:r w:rsidRPr="00D07AAC">
        <w:rPr>
          <w:rFonts w:eastAsia="Cambria" w:cstheme="minorHAnsi"/>
        </w:rPr>
        <w:t xml:space="preserve"> t</w:t>
      </w:r>
      <w:r w:rsidRPr="00D07AAC">
        <w:rPr>
          <w:rFonts w:eastAsia="Cambria" w:cstheme="minorHAnsi"/>
          <w:w w:val="99"/>
        </w:rPr>
        <w:t>he</w:t>
      </w:r>
      <w:r w:rsidRPr="00D07AAC">
        <w:rPr>
          <w:rFonts w:eastAsia="Cambria" w:cstheme="minorHAnsi"/>
        </w:rPr>
        <w:t xml:space="preserve"> Sta</w:t>
      </w:r>
      <w:r w:rsidRPr="00D07AAC">
        <w:rPr>
          <w:rFonts w:eastAsia="Cambria" w:cstheme="minorHAnsi"/>
          <w:w w:val="99"/>
        </w:rPr>
        <w:t>ff</w:t>
      </w:r>
      <w:r w:rsidRPr="00D07AAC">
        <w:rPr>
          <w:rFonts w:eastAsia="Cambria" w:cstheme="minorHAnsi"/>
        </w:rPr>
        <w:t xml:space="preserve"> All</w:t>
      </w:r>
      <w:r w:rsidRPr="00D07AAC">
        <w:rPr>
          <w:rFonts w:eastAsia="Cambria" w:cstheme="minorHAnsi"/>
          <w:w w:val="99"/>
        </w:rPr>
        <w:t>i</w:t>
      </w:r>
      <w:r w:rsidRPr="00D07AAC">
        <w:rPr>
          <w:rFonts w:eastAsia="Cambria" w:cstheme="minorHAnsi"/>
        </w:rPr>
        <w:t>an</w:t>
      </w:r>
      <w:r w:rsidRPr="00D07AAC">
        <w:rPr>
          <w:rFonts w:eastAsia="Cambria" w:cstheme="minorHAnsi"/>
          <w:w w:val="99"/>
        </w:rPr>
        <w:t>ce</w:t>
      </w:r>
      <w:r w:rsidRPr="00D07AAC">
        <w:rPr>
          <w:rFonts w:eastAsia="Cambria" w:cstheme="minorHAnsi"/>
        </w:rPr>
        <w:t xml:space="preserve"> bl</w:t>
      </w:r>
      <w:r w:rsidRPr="00D07AAC">
        <w:rPr>
          <w:rFonts w:eastAsia="Cambria" w:cstheme="minorHAnsi"/>
          <w:w w:val="99"/>
        </w:rPr>
        <w:t>o</w:t>
      </w:r>
      <w:r w:rsidRPr="00D07AAC">
        <w:rPr>
          <w:rFonts w:eastAsia="Cambria" w:cstheme="minorHAnsi"/>
        </w:rPr>
        <w:t>g a</w:t>
      </w:r>
      <w:r w:rsidRPr="00D07AAC">
        <w:rPr>
          <w:rFonts w:eastAsia="Cambria" w:cstheme="minorHAnsi"/>
          <w:w w:val="99"/>
        </w:rPr>
        <w:t>s</w:t>
      </w:r>
      <w:r w:rsidRPr="00D07AAC">
        <w:rPr>
          <w:rFonts w:eastAsia="Cambria" w:cstheme="minorHAnsi"/>
        </w:rPr>
        <w:t xml:space="preserve"> a </w:t>
      </w:r>
      <w:r w:rsidRPr="00D07AAC">
        <w:rPr>
          <w:rFonts w:eastAsia="Cambria" w:cstheme="minorHAnsi"/>
          <w:w w:val="99"/>
        </w:rPr>
        <w:t>co</w:t>
      </w:r>
      <w:r w:rsidRPr="00D07AAC">
        <w:rPr>
          <w:rFonts w:eastAsia="Cambria" w:cstheme="minorHAnsi"/>
        </w:rPr>
        <w:t>mmun</w:t>
      </w:r>
      <w:r w:rsidRPr="00D07AAC">
        <w:rPr>
          <w:rFonts w:eastAsia="Cambria" w:cstheme="minorHAnsi"/>
          <w:w w:val="99"/>
        </w:rPr>
        <w:t>ic</w:t>
      </w:r>
      <w:r w:rsidRPr="00D07AAC">
        <w:rPr>
          <w:rFonts w:eastAsia="Cambria" w:cstheme="minorHAnsi"/>
        </w:rPr>
        <w:t>at</w:t>
      </w:r>
      <w:r w:rsidRPr="00D07AAC">
        <w:rPr>
          <w:rFonts w:eastAsia="Cambria" w:cstheme="minorHAnsi"/>
          <w:w w:val="99"/>
        </w:rPr>
        <w:t>io</w:t>
      </w:r>
      <w:r w:rsidRPr="00D07AAC">
        <w:rPr>
          <w:rFonts w:eastAsia="Cambria" w:cstheme="minorHAnsi"/>
        </w:rPr>
        <w:t>n t</w:t>
      </w:r>
      <w:r w:rsidRPr="00D07AAC">
        <w:rPr>
          <w:rFonts w:eastAsia="Cambria" w:cstheme="minorHAnsi"/>
          <w:w w:val="99"/>
        </w:rPr>
        <w:t>oo</w:t>
      </w:r>
      <w:r w:rsidRPr="00D07AAC">
        <w:rPr>
          <w:rFonts w:eastAsia="Cambria" w:cstheme="minorHAnsi"/>
        </w:rPr>
        <w:t>l t</w:t>
      </w:r>
      <w:r w:rsidRPr="00D07AAC">
        <w:rPr>
          <w:rFonts w:eastAsia="Cambria" w:cstheme="minorHAnsi"/>
          <w:w w:val="99"/>
        </w:rPr>
        <w:t>o</w:t>
      </w:r>
      <w:r w:rsidRPr="00D07AAC">
        <w:rPr>
          <w:rFonts w:eastAsia="Cambria" w:cstheme="minorHAnsi"/>
        </w:rPr>
        <w:t xml:space="preserve"> </w:t>
      </w:r>
      <w:r w:rsidRPr="00D07AAC">
        <w:rPr>
          <w:rFonts w:eastAsia="Cambria" w:cstheme="minorHAnsi"/>
          <w:w w:val="99"/>
        </w:rPr>
        <w:t>o</w:t>
      </w:r>
      <w:r w:rsidRPr="00D07AAC">
        <w:rPr>
          <w:rFonts w:eastAsia="Cambria" w:cstheme="minorHAnsi"/>
        </w:rPr>
        <w:t>u</w:t>
      </w:r>
      <w:r w:rsidRPr="00D07AAC">
        <w:rPr>
          <w:rFonts w:eastAsia="Cambria" w:cstheme="minorHAnsi"/>
          <w:w w:val="99"/>
        </w:rPr>
        <w:t>r</w:t>
      </w:r>
      <w:r w:rsidRPr="00D07AAC">
        <w:rPr>
          <w:rFonts w:eastAsia="Cambria" w:cstheme="minorHAnsi"/>
        </w:rPr>
        <w:t xml:space="preserve"> </w:t>
      </w:r>
    </w:p>
    <w:p w:rsidR="00EA19C2" w:rsidRPr="00D07AAC" w:rsidRDefault="00EA19C2" w:rsidP="00EA19C2">
      <w:pPr>
        <w:spacing w:before="2" w:after="0" w:line="409" w:lineRule="auto"/>
        <w:ind w:left="105" w:right="6693" w:firstLine="720"/>
        <w:rPr>
          <w:rFonts w:eastAsia="Cambria" w:cstheme="minorHAnsi"/>
        </w:rPr>
      </w:pPr>
      <w:proofErr w:type="gramStart"/>
      <w:r w:rsidRPr="00D07AAC">
        <w:rPr>
          <w:rFonts w:eastAsia="Cambria" w:cstheme="minorHAnsi"/>
        </w:rPr>
        <w:t>constituents</w:t>
      </w:r>
      <w:proofErr w:type="gramEnd"/>
      <w:r w:rsidRPr="00D07AAC">
        <w:rPr>
          <w:rFonts w:eastAsia="Cambria" w:cstheme="minorHAnsi"/>
        </w:rPr>
        <w:t xml:space="preserve"> </w:t>
      </w:r>
      <w:r w:rsidRPr="00D07AAC">
        <w:rPr>
          <w:rFonts w:eastAsia="Cambria" w:cstheme="minorHAnsi"/>
          <w:w w:val="99"/>
        </w:rPr>
        <w:t>Ac</w:t>
      </w:r>
      <w:r w:rsidRPr="00D07AAC">
        <w:rPr>
          <w:rFonts w:eastAsia="Cambria" w:cstheme="minorHAnsi"/>
        </w:rPr>
        <w:t>t</w:t>
      </w:r>
      <w:r w:rsidRPr="00D07AAC">
        <w:rPr>
          <w:rFonts w:eastAsia="Cambria" w:cstheme="minorHAnsi"/>
          <w:w w:val="99"/>
        </w:rPr>
        <w:t>ivi</w:t>
      </w:r>
      <w:r w:rsidRPr="00D07AAC">
        <w:rPr>
          <w:rFonts w:eastAsia="Cambria" w:cstheme="minorHAnsi"/>
        </w:rPr>
        <w:t>t</w:t>
      </w:r>
      <w:r w:rsidRPr="00D07AAC">
        <w:rPr>
          <w:rFonts w:eastAsia="Cambria" w:cstheme="minorHAnsi"/>
          <w:w w:val="99"/>
        </w:rPr>
        <w:t>ies</w:t>
      </w:r>
      <w:r w:rsidRPr="00D07AAC">
        <w:rPr>
          <w:rFonts w:eastAsia="Cambria" w:cstheme="minorHAnsi"/>
        </w:rPr>
        <w:t xml:space="preserve"> t</w:t>
      </w:r>
      <w:r w:rsidRPr="00D07AAC">
        <w:rPr>
          <w:rFonts w:eastAsia="Cambria" w:cstheme="minorHAnsi"/>
          <w:w w:val="99"/>
        </w:rPr>
        <w:t>o</w:t>
      </w:r>
      <w:r w:rsidRPr="00D07AAC">
        <w:rPr>
          <w:rFonts w:eastAsia="Cambria" w:cstheme="minorHAnsi"/>
        </w:rPr>
        <w:t xml:space="preserve"> </w:t>
      </w:r>
      <w:r w:rsidRPr="00D07AAC">
        <w:rPr>
          <w:rFonts w:eastAsia="Cambria" w:cstheme="minorHAnsi"/>
          <w:w w:val="99"/>
        </w:rPr>
        <w:t>come:</w:t>
      </w:r>
      <w:r w:rsidRPr="00D07AAC">
        <w:rPr>
          <w:rFonts w:eastAsia="Cambria" w:cstheme="minorHAnsi"/>
        </w:rPr>
        <w:t xml:space="preserve"> </w:t>
      </w:r>
    </w:p>
    <w:p w:rsidR="00EA19C2" w:rsidRPr="00D07AAC" w:rsidRDefault="00EA19C2" w:rsidP="00EA19C2">
      <w:pPr>
        <w:tabs>
          <w:tab w:val="left" w:pos="820"/>
        </w:tabs>
        <w:spacing w:before="10" w:after="0" w:line="278" w:lineRule="exact"/>
        <w:ind w:left="825" w:right="604" w:hanging="360"/>
        <w:rPr>
          <w:rFonts w:eastAsia="Cambria" w:cstheme="minorHAnsi"/>
        </w:rPr>
      </w:pPr>
      <w:r w:rsidRPr="00D07AAC">
        <w:rPr>
          <w:rFonts w:eastAsia="Arial" w:cstheme="minorHAnsi"/>
          <w:w w:val="131"/>
        </w:rPr>
        <w:t>•</w:t>
      </w:r>
      <w:r w:rsidRPr="00D07AAC">
        <w:rPr>
          <w:rFonts w:eastAsia="Arial" w:cstheme="minorHAnsi"/>
        </w:rPr>
        <w:tab/>
      </w:r>
      <w:r w:rsidRPr="00D07AAC">
        <w:rPr>
          <w:rFonts w:eastAsia="Cambria" w:cstheme="minorHAnsi"/>
        </w:rPr>
        <w:t>Analysis</w:t>
      </w:r>
      <w:r w:rsidRPr="00D07AAC">
        <w:rPr>
          <w:rFonts w:eastAsia="Cambria" w:cstheme="minorHAnsi"/>
          <w:spacing w:val="-4"/>
        </w:rPr>
        <w:t xml:space="preserve"> </w:t>
      </w:r>
      <w:r w:rsidRPr="00D07AAC">
        <w:rPr>
          <w:rFonts w:eastAsia="Cambria" w:cstheme="minorHAnsi"/>
        </w:rPr>
        <w:t>and</w:t>
      </w:r>
      <w:r w:rsidRPr="00D07AAC">
        <w:rPr>
          <w:rFonts w:eastAsia="Cambria" w:cstheme="minorHAnsi"/>
          <w:spacing w:val="-1"/>
        </w:rPr>
        <w:t xml:space="preserve"> </w:t>
      </w:r>
      <w:r w:rsidRPr="00D07AAC">
        <w:rPr>
          <w:rFonts w:eastAsia="Cambria" w:cstheme="minorHAnsi"/>
        </w:rPr>
        <w:t>dissemination</w:t>
      </w:r>
      <w:r w:rsidRPr="00D07AAC">
        <w:rPr>
          <w:rFonts w:eastAsia="Cambria" w:cstheme="minorHAnsi"/>
          <w:spacing w:val="-8"/>
        </w:rPr>
        <w:t xml:space="preserve"> </w:t>
      </w:r>
      <w:r w:rsidRPr="00D07AAC">
        <w:rPr>
          <w:rFonts w:eastAsia="Cambria" w:cstheme="minorHAnsi"/>
        </w:rPr>
        <w:t>of the results</w:t>
      </w:r>
      <w:r w:rsidRPr="00D07AAC">
        <w:rPr>
          <w:rFonts w:eastAsia="Cambria" w:cstheme="minorHAnsi"/>
          <w:spacing w:val="-7"/>
        </w:rPr>
        <w:t xml:space="preserve"> </w:t>
      </w:r>
      <w:r w:rsidRPr="00D07AAC">
        <w:rPr>
          <w:rFonts w:eastAsia="Cambria" w:cstheme="minorHAnsi"/>
        </w:rPr>
        <w:t>of</w:t>
      </w:r>
      <w:r w:rsidRPr="00D07AAC">
        <w:rPr>
          <w:rFonts w:eastAsia="Cambria" w:cstheme="minorHAnsi"/>
          <w:spacing w:val="-3"/>
        </w:rPr>
        <w:t xml:space="preserve"> </w:t>
      </w:r>
      <w:r w:rsidRPr="00D07AAC">
        <w:rPr>
          <w:rFonts w:eastAsia="Cambria" w:cstheme="minorHAnsi"/>
        </w:rPr>
        <w:t>our</w:t>
      </w:r>
      <w:r w:rsidRPr="00D07AAC">
        <w:rPr>
          <w:rFonts w:eastAsia="Cambria" w:cstheme="minorHAnsi"/>
          <w:spacing w:val="-4"/>
        </w:rPr>
        <w:t xml:space="preserve"> </w:t>
      </w:r>
      <w:r w:rsidRPr="00D07AAC">
        <w:rPr>
          <w:rFonts w:eastAsia="Cambria" w:cstheme="minorHAnsi"/>
        </w:rPr>
        <w:t xml:space="preserve">Staff Work/Life Balance </w:t>
      </w:r>
      <w:r w:rsidRPr="00D07AAC">
        <w:rPr>
          <w:rFonts w:eastAsia="Cambria" w:cstheme="minorHAnsi"/>
          <w:w w:val="99"/>
        </w:rPr>
        <w:t>Survey</w:t>
      </w:r>
      <w:r w:rsidRPr="00D07AAC">
        <w:rPr>
          <w:rFonts w:eastAsia="Cambria" w:cstheme="minorHAnsi"/>
        </w:rPr>
        <w:t xml:space="preserve"> </w:t>
      </w:r>
    </w:p>
    <w:p w:rsidR="00EA19C2" w:rsidRPr="00D07AAC" w:rsidRDefault="00EA19C2" w:rsidP="00EA19C2">
      <w:pPr>
        <w:spacing w:before="7" w:after="0" w:line="200" w:lineRule="exact"/>
        <w:rPr>
          <w:rFonts w:cstheme="minorHAnsi"/>
        </w:rPr>
      </w:pPr>
    </w:p>
    <w:p w:rsidR="00EA19C2" w:rsidRPr="00D07AAC" w:rsidRDefault="00EA19C2" w:rsidP="00EA19C2">
      <w:pPr>
        <w:tabs>
          <w:tab w:val="left" w:pos="820"/>
        </w:tabs>
        <w:spacing w:after="0" w:line="278" w:lineRule="exact"/>
        <w:ind w:left="825" w:right="407" w:hanging="360"/>
        <w:rPr>
          <w:rFonts w:eastAsia="Cambria" w:cstheme="minorHAnsi"/>
        </w:rPr>
      </w:pPr>
      <w:r w:rsidRPr="00D07AAC">
        <w:rPr>
          <w:rFonts w:eastAsia="Arial" w:cstheme="minorHAnsi"/>
          <w:w w:val="131"/>
        </w:rPr>
        <w:t>•</w:t>
      </w:r>
      <w:r w:rsidRPr="00D07AAC">
        <w:rPr>
          <w:rFonts w:eastAsia="Arial" w:cstheme="minorHAnsi"/>
        </w:rPr>
        <w:tab/>
      </w:r>
      <w:r w:rsidRPr="00D07AAC">
        <w:rPr>
          <w:rFonts w:eastAsia="Cambria" w:cstheme="minorHAnsi"/>
        </w:rPr>
        <w:t>Determination</w:t>
      </w:r>
      <w:r w:rsidRPr="00D07AAC">
        <w:rPr>
          <w:rFonts w:eastAsia="Cambria" w:cstheme="minorHAnsi"/>
          <w:spacing w:val="-10"/>
        </w:rPr>
        <w:t xml:space="preserve"> </w:t>
      </w:r>
      <w:r w:rsidRPr="00D07AAC">
        <w:rPr>
          <w:rFonts w:eastAsia="Cambria" w:cstheme="minorHAnsi"/>
        </w:rPr>
        <w:t>of</w:t>
      </w:r>
      <w:r w:rsidRPr="00D07AAC">
        <w:rPr>
          <w:rFonts w:eastAsia="Cambria" w:cstheme="minorHAnsi"/>
          <w:spacing w:val="-2"/>
        </w:rPr>
        <w:t xml:space="preserve"> </w:t>
      </w:r>
      <w:r w:rsidRPr="00D07AAC">
        <w:rPr>
          <w:rFonts w:eastAsia="Cambria" w:cstheme="minorHAnsi"/>
        </w:rPr>
        <w:t>actions</w:t>
      </w:r>
      <w:r w:rsidRPr="00D07AAC">
        <w:rPr>
          <w:rFonts w:eastAsia="Cambria" w:cstheme="minorHAnsi"/>
          <w:spacing w:val="-4"/>
        </w:rPr>
        <w:t xml:space="preserve"> </w:t>
      </w:r>
      <w:r w:rsidRPr="00D07AAC">
        <w:rPr>
          <w:rFonts w:eastAsia="Cambria" w:cstheme="minorHAnsi"/>
        </w:rPr>
        <w:t>to</w:t>
      </w:r>
      <w:r w:rsidRPr="00D07AAC">
        <w:rPr>
          <w:rFonts w:eastAsia="Cambria" w:cstheme="minorHAnsi"/>
          <w:spacing w:val="-1"/>
        </w:rPr>
        <w:t xml:space="preserve"> </w:t>
      </w:r>
      <w:r w:rsidRPr="00D07AAC">
        <w:rPr>
          <w:rFonts w:eastAsia="Cambria" w:cstheme="minorHAnsi"/>
        </w:rPr>
        <w:t>be</w:t>
      </w:r>
      <w:r w:rsidRPr="00D07AAC">
        <w:rPr>
          <w:rFonts w:eastAsia="Cambria" w:cstheme="minorHAnsi"/>
          <w:spacing w:val="-1"/>
        </w:rPr>
        <w:t xml:space="preserve"> </w:t>
      </w:r>
      <w:r w:rsidRPr="00D07AAC">
        <w:rPr>
          <w:rFonts w:eastAsia="Cambria" w:cstheme="minorHAnsi"/>
        </w:rPr>
        <w:t>taken</w:t>
      </w:r>
      <w:r w:rsidRPr="00D07AAC">
        <w:rPr>
          <w:rFonts w:eastAsia="Cambria" w:cstheme="minorHAnsi"/>
          <w:spacing w:val="-1"/>
        </w:rPr>
        <w:t xml:space="preserve"> </w:t>
      </w:r>
      <w:r w:rsidRPr="00D07AAC">
        <w:rPr>
          <w:rFonts w:eastAsia="Cambria" w:cstheme="minorHAnsi"/>
        </w:rPr>
        <w:t>in</w:t>
      </w:r>
      <w:r w:rsidRPr="00D07AAC">
        <w:rPr>
          <w:rFonts w:eastAsia="Cambria" w:cstheme="minorHAnsi"/>
          <w:spacing w:val="-1"/>
        </w:rPr>
        <w:t xml:space="preserve"> </w:t>
      </w:r>
      <w:r w:rsidRPr="00D07AAC">
        <w:rPr>
          <w:rFonts w:eastAsia="Cambria" w:cstheme="minorHAnsi"/>
        </w:rPr>
        <w:t>response</w:t>
      </w:r>
      <w:r w:rsidRPr="00D07AAC">
        <w:rPr>
          <w:rFonts w:eastAsia="Cambria" w:cstheme="minorHAnsi"/>
          <w:spacing w:val="-7"/>
        </w:rPr>
        <w:t xml:space="preserve"> </w:t>
      </w:r>
      <w:r w:rsidRPr="00D07AAC">
        <w:rPr>
          <w:rFonts w:eastAsia="Cambria" w:cstheme="minorHAnsi"/>
        </w:rPr>
        <w:t>to</w:t>
      </w:r>
      <w:r w:rsidRPr="00D07AAC">
        <w:rPr>
          <w:rFonts w:eastAsia="Cambria" w:cstheme="minorHAnsi"/>
          <w:spacing w:val="-1"/>
        </w:rPr>
        <w:t xml:space="preserve"> </w:t>
      </w:r>
      <w:r w:rsidRPr="00D07AAC">
        <w:rPr>
          <w:rFonts w:eastAsia="Cambria" w:cstheme="minorHAnsi"/>
        </w:rPr>
        <w:t>the</w:t>
      </w:r>
      <w:r w:rsidRPr="00D07AAC">
        <w:rPr>
          <w:rFonts w:eastAsia="Cambria" w:cstheme="minorHAnsi"/>
          <w:spacing w:val="-2"/>
        </w:rPr>
        <w:t xml:space="preserve"> </w:t>
      </w:r>
      <w:r w:rsidRPr="00D07AAC">
        <w:rPr>
          <w:rFonts w:eastAsia="Cambria" w:cstheme="minorHAnsi"/>
        </w:rPr>
        <w:t>results</w:t>
      </w:r>
      <w:r w:rsidRPr="00D07AAC">
        <w:rPr>
          <w:rFonts w:eastAsia="Cambria" w:cstheme="minorHAnsi"/>
          <w:spacing w:val="-4"/>
        </w:rPr>
        <w:t xml:space="preserve"> </w:t>
      </w:r>
      <w:r w:rsidRPr="00D07AAC">
        <w:rPr>
          <w:rFonts w:eastAsia="Cambria" w:cstheme="minorHAnsi"/>
        </w:rPr>
        <w:t>of</w:t>
      </w:r>
      <w:r w:rsidRPr="00D07AAC">
        <w:rPr>
          <w:rFonts w:eastAsia="Cambria" w:cstheme="minorHAnsi"/>
          <w:spacing w:val="-2"/>
        </w:rPr>
        <w:t xml:space="preserve"> </w:t>
      </w:r>
      <w:r w:rsidRPr="00D07AAC">
        <w:rPr>
          <w:rFonts w:eastAsia="Cambria" w:cstheme="minorHAnsi"/>
        </w:rPr>
        <w:t>our</w:t>
      </w:r>
      <w:r w:rsidRPr="00D07AAC">
        <w:rPr>
          <w:rFonts w:eastAsia="Cambria" w:cstheme="minorHAnsi"/>
          <w:spacing w:val="-2"/>
        </w:rPr>
        <w:t xml:space="preserve"> </w:t>
      </w:r>
      <w:r w:rsidRPr="00D07AAC">
        <w:rPr>
          <w:rFonts w:eastAsia="Cambria" w:cstheme="minorHAnsi"/>
        </w:rPr>
        <w:t>Staff Wo</w:t>
      </w:r>
      <w:r w:rsidRPr="00D07AAC">
        <w:rPr>
          <w:rFonts w:eastAsia="Cambria" w:cstheme="minorHAnsi"/>
          <w:w w:val="99"/>
        </w:rPr>
        <w:t>r</w:t>
      </w:r>
      <w:r w:rsidRPr="00D07AAC">
        <w:rPr>
          <w:rFonts w:eastAsia="Cambria" w:cstheme="minorHAnsi"/>
        </w:rPr>
        <w:t>k/L</w:t>
      </w:r>
      <w:r w:rsidRPr="00D07AAC">
        <w:rPr>
          <w:rFonts w:eastAsia="Cambria" w:cstheme="minorHAnsi"/>
          <w:w w:val="99"/>
        </w:rPr>
        <w:t>ife</w:t>
      </w:r>
      <w:r w:rsidRPr="00D07AAC">
        <w:rPr>
          <w:rFonts w:eastAsia="Cambria" w:cstheme="minorHAnsi"/>
        </w:rPr>
        <w:t xml:space="preserve"> Balan</w:t>
      </w:r>
      <w:r w:rsidRPr="00D07AAC">
        <w:rPr>
          <w:rFonts w:eastAsia="Cambria" w:cstheme="minorHAnsi"/>
          <w:spacing w:val="-1"/>
        </w:rPr>
        <w:t>c</w:t>
      </w:r>
      <w:r w:rsidRPr="00D07AAC">
        <w:rPr>
          <w:rFonts w:eastAsia="Cambria" w:cstheme="minorHAnsi"/>
          <w:w w:val="99"/>
        </w:rPr>
        <w:t>e</w:t>
      </w:r>
      <w:r w:rsidRPr="00D07AAC">
        <w:rPr>
          <w:rFonts w:eastAsia="Cambria" w:cstheme="minorHAnsi"/>
        </w:rPr>
        <w:t xml:space="preserve"> Sur</w:t>
      </w:r>
      <w:r w:rsidRPr="00D07AAC">
        <w:rPr>
          <w:rFonts w:eastAsia="Cambria" w:cstheme="minorHAnsi"/>
          <w:w w:val="99"/>
        </w:rPr>
        <w:t>ve</w:t>
      </w:r>
      <w:r w:rsidRPr="00D07AAC">
        <w:rPr>
          <w:rFonts w:eastAsia="Cambria" w:cstheme="minorHAnsi"/>
          <w:spacing w:val="1"/>
          <w:w w:val="99"/>
        </w:rPr>
        <w:t>y</w:t>
      </w:r>
      <w:r w:rsidRPr="00D07AAC">
        <w:rPr>
          <w:rFonts w:eastAsia="Cambria" w:cstheme="minorHAnsi"/>
        </w:rPr>
        <w:t xml:space="preserve"> </w:t>
      </w:r>
    </w:p>
    <w:p w:rsidR="00EA19C2" w:rsidRPr="00D07AAC" w:rsidRDefault="00EA19C2" w:rsidP="00EA19C2">
      <w:pPr>
        <w:spacing w:before="6" w:after="0" w:line="190" w:lineRule="exact"/>
        <w:rPr>
          <w:rFonts w:cstheme="minorHAnsi"/>
        </w:rPr>
      </w:pPr>
    </w:p>
    <w:p w:rsidR="00EA19C2" w:rsidRPr="00D07AAC" w:rsidRDefault="00EA19C2" w:rsidP="00EA19C2">
      <w:pPr>
        <w:tabs>
          <w:tab w:val="left" w:pos="820"/>
        </w:tabs>
        <w:spacing w:after="0" w:line="241" w:lineRule="auto"/>
        <w:ind w:left="825" w:right="337" w:hanging="360"/>
        <w:rPr>
          <w:rFonts w:eastAsia="Cambria" w:cstheme="minorHAnsi"/>
        </w:rPr>
      </w:pPr>
      <w:r w:rsidRPr="00D07AAC">
        <w:rPr>
          <w:rFonts w:eastAsia="Arial" w:cstheme="minorHAnsi"/>
          <w:w w:val="131"/>
        </w:rPr>
        <w:t>•</w:t>
      </w:r>
      <w:r w:rsidRPr="00D07AAC">
        <w:rPr>
          <w:rFonts w:eastAsia="Arial" w:cstheme="minorHAnsi"/>
        </w:rPr>
        <w:tab/>
      </w:r>
      <w:r w:rsidRPr="00D07AAC">
        <w:rPr>
          <w:rFonts w:eastAsia="Cambria" w:cstheme="minorHAnsi"/>
        </w:rPr>
        <w:t>Upon</w:t>
      </w:r>
      <w:r w:rsidRPr="00D07AAC">
        <w:rPr>
          <w:rFonts w:eastAsia="Cambria" w:cstheme="minorHAnsi"/>
          <w:spacing w:val="-3"/>
        </w:rPr>
        <w:t xml:space="preserve"> </w:t>
      </w:r>
      <w:r w:rsidRPr="00D07AAC">
        <w:rPr>
          <w:rFonts w:eastAsia="Cambria" w:cstheme="minorHAnsi"/>
        </w:rPr>
        <w:t>receipt</w:t>
      </w:r>
      <w:r w:rsidRPr="00D07AAC">
        <w:rPr>
          <w:rFonts w:eastAsia="Cambria" w:cstheme="minorHAnsi"/>
          <w:spacing w:val="-5"/>
        </w:rPr>
        <w:t xml:space="preserve"> </w:t>
      </w:r>
      <w:r w:rsidRPr="00D07AAC">
        <w:rPr>
          <w:rFonts w:eastAsia="Cambria" w:cstheme="minorHAnsi"/>
        </w:rPr>
        <w:t>of</w:t>
      </w:r>
      <w:r w:rsidRPr="00D07AAC">
        <w:rPr>
          <w:rFonts w:eastAsia="Cambria" w:cstheme="minorHAnsi"/>
          <w:spacing w:val="-2"/>
        </w:rPr>
        <w:t xml:space="preserve"> </w:t>
      </w:r>
      <w:r w:rsidRPr="00D07AAC">
        <w:rPr>
          <w:rFonts w:eastAsia="Cambria" w:cstheme="minorHAnsi"/>
        </w:rPr>
        <w:t>the</w:t>
      </w:r>
      <w:r w:rsidRPr="00D07AAC">
        <w:rPr>
          <w:rFonts w:eastAsia="Cambria" w:cstheme="minorHAnsi"/>
          <w:spacing w:val="-2"/>
        </w:rPr>
        <w:t xml:space="preserve"> </w:t>
      </w:r>
      <w:r w:rsidRPr="00D07AAC">
        <w:rPr>
          <w:rFonts w:eastAsia="Cambria" w:cstheme="minorHAnsi"/>
        </w:rPr>
        <w:t>administration’s</w:t>
      </w:r>
      <w:r w:rsidRPr="00D07AAC">
        <w:rPr>
          <w:rFonts w:eastAsia="Cambria" w:cstheme="minorHAnsi"/>
          <w:spacing w:val="-10"/>
        </w:rPr>
        <w:t xml:space="preserve"> </w:t>
      </w:r>
      <w:r w:rsidRPr="00D07AAC">
        <w:rPr>
          <w:rFonts w:eastAsia="Cambria" w:cstheme="minorHAnsi"/>
        </w:rPr>
        <w:t>performance</w:t>
      </w:r>
      <w:r w:rsidRPr="00D07AAC">
        <w:rPr>
          <w:rFonts w:eastAsia="Cambria" w:cstheme="minorHAnsi"/>
          <w:spacing w:val="-7"/>
        </w:rPr>
        <w:t xml:space="preserve"> </w:t>
      </w:r>
      <w:r w:rsidRPr="00D07AAC">
        <w:rPr>
          <w:rFonts w:eastAsia="Cambria" w:cstheme="minorHAnsi"/>
        </w:rPr>
        <w:t>evaluation</w:t>
      </w:r>
      <w:r w:rsidRPr="00D07AAC">
        <w:rPr>
          <w:rFonts w:eastAsia="Cambria" w:cstheme="minorHAnsi"/>
          <w:spacing w:val="-4"/>
        </w:rPr>
        <w:t xml:space="preserve"> </w:t>
      </w:r>
      <w:r w:rsidRPr="00D07AAC">
        <w:rPr>
          <w:rFonts w:eastAsia="Cambria" w:cstheme="minorHAnsi"/>
        </w:rPr>
        <w:t>form</w:t>
      </w:r>
      <w:r w:rsidRPr="00D07AAC">
        <w:rPr>
          <w:rFonts w:eastAsia="Cambria" w:cstheme="minorHAnsi"/>
          <w:spacing w:val="-3"/>
        </w:rPr>
        <w:t xml:space="preserve"> </w:t>
      </w:r>
      <w:r w:rsidRPr="00D07AAC">
        <w:rPr>
          <w:rFonts w:eastAsia="Cambria" w:cstheme="minorHAnsi"/>
        </w:rPr>
        <w:t>and process,</w:t>
      </w:r>
      <w:r w:rsidRPr="00D07AAC">
        <w:rPr>
          <w:rFonts w:eastAsia="Cambria" w:cstheme="minorHAnsi"/>
          <w:spacing w:val="-9"/>
        </w:rPr>
        <w:t xml:space="preserve"> </w:t>
      </w:r>
      <w:r w:rsidRPr="00D07AAC">
        <w:rPr>
          <w:rFonts w:eastAsia="Cambria" w:cstheme="minorHAnsi"/>
        </w:rPr>
        <w:t>create</w:t>
      </w:r>
      <w:r w:rsidRPr="00D07AAC">
        <w:rPr>
          <w:rFonts w:eastAsia="Cambria" w:cstheme="minorHAnsi"/>
          <w:spacing w:val="-2"/>
        </w:rPr>
        <w:t xml:space="preserve"> </w:t>
      </w:r>
      <w:r w:rsidRPr="00D07AAC">
        <w:rPr>
          <w:rFonts w:eastAsia="Cambria" w:cstheme="minorHAnsi"/>
        </w:rPr>
        <w:t>an ad</w:t>
      </w:r>
      <w:r w:rsidRPr="00D07AAC">
        <w:rPr>
          <w:rFonts w:eastAsia="Cambria" w:cstheme="minorHAnsi"/>
          <w:spacing w:val="-1"/>
        </w:rPr>
        <w:t xml:space="preserve"> </w:t>
      </w:r>
      <w:r w:rsidRPr="00D07AAC">
        <w:rPr>
          <w:rFonts w:eastAsia="Cambria" w:cstheme="minorHAnsi"/>
        </w:rPr>
        <w:t>hoc</w:t>
      </w:r>
      <w:r w:rsidRPr="00D07AAC">
        <w:rPr>
          <w:rFonts w:eastAsia="Cambria" w:cstheme="minorHAnsi"/>
          <w:spacing w:val="-4"/>
        </w:rPr>
        <w:t xml:space="preserve"> </w:t>
      </w:r>
      <w:r w:rsidRPr="00D07AAC">
        <w:rPr>
          <w:rFonts w:eastAsia="Cambria" w:cstheme="minorHAnsi"/>
        </w:rPr>
        <w:t>group</w:t>
      </w:r>
      <w:r w:rsidRPr="00D07AAC">
        <w:rPr>
          <w:rFonts w:eastAsia="Cambria" w:cstheme="minorHAnsi"/>
          <w:spacing w:val="-2"/>
        </w:rPr>
        <w:t xml:space="preserve"> </w:t>
      </w:r>
      <w:r w:rsidRPr="00D07AAC">
        <w:rPr>
          <w:rFonts w:eastAsia="Cambria" w:cstheme="minorHAnsi"/>
        </w:rPr>
        <w:t>to seek and collect feedback</w:t>
      </w:r>
      <w:r w:rsidRPr="00D07AAC">
        <w:rPr>
          <w:rFonts w:eastAsia="Cambria" w:cstheme="minorHAnsi"/>
          <w:spacing w:val="-4"/>
        </w:rPr>
        <w:t xml:space="preserve"> </w:t>
      </w:r>
      <w:r w:rsidRPr="00D07AAC">
        <w:rPr>
          <w:rFonts w:eastAsia="Cambria" w:cstheme="minorHAnsi"/>
        </w:rPr>
        <w:t>to provide</w:t>
      </w:r>
      <w:r w:rsidRPr="00D07AAC">
        <w:rPr>
          <w:rFonts w:eastAsia="Cambria" w:cstheme="minorHAnsi"/>
          <w:spacing w:val="-4"/>
        </w:rPr>
        <w:t xml:space="preserve"> </w:t>
      </w:r>
      <w:r w:rsidRPr="00D07AAC">
        <w:rPr>
          <w:rFonts w:eastAsia="Cambria" w:cstheme="minorHAnsi"/>
        </w:rPr>
        <w:t>the a</w:t>
      </w:r>
      <w:r w:rsidRPr="00D07AAC">
        <w:rPr>
          <w:rFonts w:eastAsia="Cambria" w:cstheme="minorHAnsi"/>
          <w:w w:val="99"/>
        </w:rPr>
        <w:t>dmi</w:t>
      </w:r>
      <w:r w:rsidRPr="00D07AAC">
        <w:rPr>
          <w:rFonts w:eastAsia="Cambria" w:cstheme="minorHAnsi"/>
        </w:rPr>
        <w:t>n</w:t>
      </w:r>
      <w:r w:rsidRPr="00D07AAC">
        <w:rPr>
          <w:rFonts w:eastAsia="Cambria" w:cstheme="minorHAnsi"/>
          <w:w w:val="99"/>
        </w:rPr>
        <w:t>is</w:t>
      </w:r>
      <w:r w:rsidRPr="00D07AAC">
        <w:rPr>
          <w:rFonts w:eastAsia="Cambria" w:cstheme="minorHAnsi"/>
        </w:rPr>
        <w:t>t</w:t>
      </w:r>
      <w:r w:rsidRPr="00D07AAC">
        <w:rPr>
          <w:rFonts w:eastAsia="Cambria" w:cstheme="minorHAnsi"/>
          <w:w w:val="99"/>
        </w:rPr>
        <w:t>r</w:t>
      </w:r>
      <w:r w:rsidRPr="00D07AAC">
        <w:rPr>
          <w:rFonts w:eastAsia="Cambria" w:cstheme="minorHAnsi"/>
        </w:rPr>
        <w:t>at</w:t>
      </w:r>
      <w:r w:rsidRPr="00D07AAC">
        <w:rPr>
          <w:rFonts w:eastAsia="Cambria" w:cstheme="minorHAnsi"/>
          <w:w w:val="99"/>
        </w:rPr>
        <w:t>io</w:t>
      </w:r>
      <w:r w:rsidRPr="00D07AAC">
        <w:rPr>
          <w:rFonts w:eastAsia="Cambria" w:cstheme="minorHAnsi"/>
        </w:rPr>
        <w:t xml:space="preserve">n </w:t>
      </w:r>
    </w:p>
    <w:p w:rsidR="00C15AEA" w:rsidRPr="00F07AC4" w:rsidRDefault="00C15AEA" w:rsidP="00C15AEA">
      <w:pPr>
        <w:spacing w:after="0" w:line="200" w:lineRule="exact"/>
        <w:rPr>
          <w:rFonts w:cstheme="minorHAnsi"/>
        </w:rPr>
      </w:pPr>
    </w:p>
    <w:p w:rsidR="00573539" w:rsidRPr="002E7A11" w:rsidRDefault="00852121" w:rsidP="00C15AEA">
      <w:pPr>
        <w:autoSpaceDE w:val="0"/>
        <w:autoSpaceDN w:val="0"/>
        <w:adjustRightInd w:val="0"/>
        <w:spacing w:after="0"/>
        <w:rPr>
          <w:rFonts w:cstheme="minorHAnsi"/>
          <w:i/>
          <w:iCs/>
          <w:color w:val="231F20"/>
          <w:sz w:val="18"/>
          <w:szCs w:val="18"/>
        </w:rPr>
      </w:pPr>
      <w:proofErr w:type="spellStart"/>
      <w:r w:rsidRPr="00852121">
        <w:rPr>
          <w:rFonts w:cstheme="minorHAnsi"/>
          <w:i/>
          <w:iCs/>
          <w:color w:val="231F20"/>
          <w:sz w:val="18"/>
          <w:szCs w:val="18"/>
        </w:rPr>
        <w:t>Juella</w:t>
      </w:r>
      <w:proofErr w:type="spellEnd"/>
      <w:r w:rsidRPr="00852121">
        <w:rPr>
          <w:rFonts w:cstheme="minorHAnsi"/>
          <w:i/>
          <w:iCs/>
          <w:color w:val="231F20"/>
          <w:sz w:val="18"/>
          <w:szCs w:val="18"/>
        </w:rPr>
        <w:t xml:space="preserve"> Sparks was born and raised in Alaska and graduated from UAF with a B.B.A. in </w:t>
      </w:r>
      <w:r w:rsidR="00A2740E">
        <w:rPr>
          <w:rFonts w:cstheme="minorHAnsi"/>
          <w:i/>
          <w:iCs/>
          <w:color w:val="231F20"/>
          <w:sz w:val="18"/>
          <w:szCs w:val="18"/>
        </w:rPr>
        <w:t xml:space="preserve">Management. After several </w:t>
      </w:r>
      <w:r w:rsidRPr="00852121">
        <w:rPr>
          <w:rFonts w:cstheme="minorHAnsi"/>
          <w:i/>
          <w:iCs/>
          <w:color w:val="231F20"/>
          <w:sz w:val="18"/>
          <w:szCs w:val="18"/>
        </w:rPr>
        <w:t xml:space="preserve">years working for the state and starting a family, she came back to the university to work </w:t>
      </w:r>
      <w:r w:rsidR="00A2740E">
        <w:rPr>
          <w:rFonts w:cstheme="minorHAnsi"/>
          <w:i/>
          <w:iCs/>
          <w:color w:val="231F20"/>
          <w:sz w:val="18"/>
          <w:szCs w:val="18"/>
        </w:rPr>
        <w:t xml:space="preserve">for Cooperative Extension </w:t>
      </w:r>
      <w:r w:rsidRPr="00852121">
        <w:rPr>
          <w:rFonts w:cstheme="minorHAnsi"/>
          <w:i/>
          <w:iCs/>
          <w:color w:val="231F20"/>
          <w:sz w:val="18"/>
          <w:szCs w:val="18"/>
        </w:rPr>
        <w:t xml:space="preserve">Service in December, 2002. She was active in student government and moved quickly </w:t>
      </w:r>
      <w:r w:rsidR="00680496" w:rsidRPr="00852121">
        <w:rPr>
          <w:rFonts w:cstheme="minorHAnsi"/>
          <w:i/>
          <w:iCs/>
          <w:color w:val="231F20"/>
          <w:sz w:val="18"/>
          <w:szCs w:val="18"/>
        </w:rPr>
        <w:t>to b</w:t>
      </w:r>
      <w:r w:rsidRPr="00852121">
        <w:rPr>
          <w:rFonts w:cstheme="minorHAnsi"/>
          <w:i/>
          <w:iCs/>
          <w:color w:val="231F20"/>
          <w:sz w:val="18"/>
          <w:szCs w:val="18"/>
        </w:rPr>
        <w:t xml:space="preserve">eing active in staff governance </w:t>
      </w:r>
      <w:r w:rsidR="00680496" w:rsidRPr="00852121">
        <w:rPr>
          <w:rFonts w:cstheme="minorHAnsi"/>
          <w:i/>
          <w:iCs/>
          <w:color w:val="231F20"/>
          <w:sz w:val="18"/>
          <w:szCs w:val="18"/>
        </w:rPr>
        <w:t>at UAF. In her words, “</w:t>
      </w:r>
      <w:r w:rsidRPr="00852121">
        <w:rPr>
          <w:rFonts w:cstheme="minorHAnsi"/>
          <w:i/>
          <w:iCs/>
          <w:color w:val="231F20"/>
          <w:sz w:val="18"/>
          <w:szCs w:val="18"/>
        </w:rPr>
        <w:t xml:space="preserve">I am looking forward to working </w:t>
      </w:r>
      <w:r w:rsidR="00680496" w:rsidRPr="00852121">
        <w:rPr>
          <w:rFonts w:cstheme="minorHAnsi"/>
          <w:i/>
          <w:iCs/>
          <w:color w:val="231F20"/>
          <w:sz w:val="18"/>
          <w:szCs w:val="18"/>
        </w:rPr>
        <w:t>with Staff Alliance and th</w:t>
      </w:r>
      <w:r w:rsidRPr="00852121">
        <w:rPr>
          <w:rFonts w:cstheme="minorHAnsi"/>
          <w:i/>
          <w:iCs/>
          <w:color w:val="231F20"/>
          <w:sz w:val="18"/>
          <w:szCs w:val="18"/>
        </w:rPr>
        <w:t xml:space="preserve">e System Governance Council to strengthen our UA system, especially with two teenagers contemplating post-secondary </w:t>
      </w:r>
      <w:r w:rsidR="00680496" w:rsidRPr="00852121">
        <w:rPr>
          <w:rFonts w:cstheme="minorHAnsi"/>
          <w:i/>
          <w:iCs/>
          <w:color w:val="231F20"/>
          <w:sz w:val="18"/>
          <w:szCs w:val="18"/>
        </w:rPr>
        <w:t>education.”</w:t>
      </w:r>
      <w:r w:rsidRPr="00852121">
        <w:rPr>
          <w:rFonts w:cstheme="minorHAnsi"/>
          <w:i/>
          <w:iCs/>
          <w:color w:val="231F20"/>
          <w:sz w:val="18"/>
          <w:szCs w:val="18"/>
        </w:rPr>
        <w:t xml:space="preserve"> </w:t>
      </w:r>
      <w:proofErr w:type="spellStart"/>
      <w:r w:rsidRPr="00852121">
        <w:rPr>
          <w:rFonts w:cstheme="minorHAnsi"/>
          <w:i/>
          <w:iCs/>
          <w:color w:val="231F20"/>
          <w:sz w:val="18"/>
          <w:szCs w:val="18"/>
        </w:rPr>
        <w:t>Juella</w:t>
      </w:r>
      <w:proofErr w:type="spellEnd"/>
      <w:r w:rsidRPr="00852121">
        <w:rPr>
          <w:rFonts w:cstheme="minorHAnsi"/>
          <w:i/>
          <w:iCs/>
          <w:color w:val="231F20"/>
          <w:sz w:val="18"/>
          <w:szCs w:val="18"/>
        </w:rPr>
        <w:t xml:space="preserve"> has in past years served as Staff Alliance vice chair 2007-2009, chair of the System Governance </w:t>
      </w:r>
      <w:r w:rsidR="00680496" w:rsidRPr="00852121">
        <w:rPr>
          <w:rFonts w:cstheme="minorHAnsi"/>
          <w:i/>
          <w:iCs/>
          <w:color w:val="231F20"/>
          <w:sz w:val="18"/>
          <w:szCs w:val="18"/>
        </w:rPr>
        <w:t>Council 2008-2009 as well</w:t>
      </w:r>
      <w:r w:rsidRPr="00852121">
        <w:rPr>
          <w:rFonts w:cstheme="minorHAnsi"/>
          <w:i/>
          <w:iCs/>
          <w:color w:val="231F20"/>
          <w:sz w:val="18"/>
          <w:szCs w:val="18"/>
        </w:rPr>
        <w:t xml:space="preserve"> as president of the UAF Staff </w:t>
      </w:r>
      <w:r w:rsidR="00680496" w:rsidRPr="00852121">
        <w:rPr>
          <w:rFonts w:cstheme="minorHAnsi"/>
          <w:i/>
          <w:iCs/>
          <w:color w:val="231F20"/>
          <w:sz w:val="18"/>
          <w:szCs w:val="18"/>
        </w:rPr>
        <w:t>Council 2008-2009.</w:t>
      </w:r>
    </w:p>
    <w:p w:rsidR="00852121" w:rsidRDefault="00852121" w:rsidP="00573539">
      <w:pPr>
        <w:rPr>
          <w:rFonts w:asciiTheme="majorHAnsi" w:hAnsiTheme="majorHAnsi"/>
          <w:color w:val="1F497D" w:themeColor="text2"/>
          <w:sz w:val="24"/>
          <w:szCs w:val="24"/>
        </w:rPr>
      </w:pPr>
    </w:p>
    <w:p w:rsidR="002E7A11" w:rsidRDefault="002E7A11" w:rsidP="00086EC2">
      <w:pPr>
        <w:tabs>
          <w:tab w:val="left" w:pos="360"/>
        </w:tabs>
        <w:spacing w:after="0"/>
      </w:pPr>
      <w:r>
        <w:rPr>
          <w:noProof/>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1028700" cy="1714500"/>
            <wp:effectExtent l="0" t="0" r="0" b="0"/>
            <wp:wrapSquare wrapText="bothSides"/>
            <wp:docPr id="12" name="Picture 12" descr="Cathy Cahill,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thy Cahill, 20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714500"/>
                    </a:xfrm>
                    <a:prstGeom prst="rect">
                      <a:avLst/>
                    </a:prstGeom>
                    <a:noFill/>
                    <a:ln>
                      <a:noFill/>
                    </a:ln>
                  </pic:spPr>
                </pic:pic>
              </a:graphicData>
            </a:graphic>
          </wp:anchor>
        </w:drawing>
      </w:r>
    </w:p>
    <w:p w:rsidR="002E7A11" w:rsidRDefault="002E7A11" w:rsidP="00086EC2">
      <w:pPr>
        <w:tabs>
          <w:tab w:val="left" w:pos="360"/>
        </w:tabs>
        <w:spacing w:after="0"/>
      </w:pPr>
    </w:p>
    <w:p w:rsidR="002E7A11" w:rsidRDefault="002E7A11" w:rsidP="00086EC2">
      <w:pPr>
        <w:tabs>
          <w:tab w:val="left" w:pos="360"/>
        </w:tabs>
        <w:spacing w:after="0"/>
        <w:rPr>
          <w:rFonts w:asciiTheme="majorHAnsi" w:hAnsiTheme="majorHAnsi"/>
          <w:color w:val="1F497D" w:themeColor="text2"/>
          <w:sz w:val="24"/>
          <w:szCs w:val="24"/>
        </w:rPr>
      </w:pPr>
      <w:r>
        <w:rPr>
          <w:rFonts w:ascii="Broadway" w:hAnsi="Broadway"/>
          <w:color w:val="1F497D" w:themeColor="text2"/>
          <w:sz w:val="28"/>
          <w:szCs w:val="28"/>
        </w:rPr>
        <w:t>Faculty Alliance</w:t>
      </w:r>
      <w:r>
        <w:rPr>
          <w:rFonts w:ascii="Broadway" w:hAnsi="Broadway"/>
          <w:color w:val="1F497D" w:themeColor="text2"/>
          <w:sz w:val="28"/>
          <w:szCs w:val="28"/>
        </w:rPr>
        <w:br/>
      </w:r>
      <w:r w:rsidRPr="002E7A11">
        <w:rPr>
          <w:rFonts w:asciiTheme="majorHAnsi" w:hAnsiTheme="majorHAnsi"/>
          <w:color w:val="1F497D" w:themeColor="text2"/>
          <w:sz w:val="24"/>
          <w:szCs w:val="24"/>
        </w:rPr>
        <w:t>Cathy Cahill, Chair</w:t>
      </w:r>
    </w:p>
    <w:p w:rsidR="00C15AEA" w:rsidRDefault="00C15AEA" w:rsidP="00086EC2">
      <w:pPr>
        <w:tabs>
          <w:tab w:val="left" w:pos="360"/>
        </w:tabs>
        <w:spacing w:after="0"/>
        <w:rPr>
          <w:rFonts w:asciiTheme="majorHAnsi" w:hAnsiTheme="majorHAnsi"/>
          <w:color w:val="1F497D" w:themeColor="text2"/>
          <w:sz w:val="24"/>
          <w:szCs w:val="24"/>
        </w:rPr>
      </w:pPr>
    </w:p>
    <w:p w:rsidR="00C15AEA" w:rsidRDefault="00C15AEA" w:rsidP="00C15AEA">
      <w:pPr>
        <w:tabs>
          <w:tab w:val="left" w:pos="360"/>
        </w:tabs>
        <w:spacing w:after="0"/>
      </w:pPr>
      <w:r>
        <w:t>Faculty Alliance met three times since our last written report.  The main issues addressed during our meetings included: the UA Strategic Directions Initiative (SDI), Complete College America (CCA), the System Governance Office, the E-laboratory Task Force recommendations, General Education Requirements (GERs) across MAUs, common placement and cut scores, and the uniformity of course management systems and other informational technology systems.  The outcomes of these discussions are as follows:</w:t>
      </w:r>
    </w:p>
    <w:p w:rsidR="00C15AEA" w:rsidRDefault="00C15AEA" w:rsidP="00C15AEA">
      <w:pPr>
        <w:tabs>
          <w:tab w:val="left" w:pos="360"/>
        </w:tabs>
        <w:spacing w:after="0"/>
      </w:pPr>
    </w:p>
    <w:p w:rsidR="00C15AEA" w:rsidRPr="00C15AEA" w:rsidRDefault="00C15AEA" w:rsidP="00C15AEA">
      <w:pPr>
        <w:pStyle w:val="ListParagraph"/>
        <w:numPr>
          <w:ilvl w:val="0"/>
          <w:numId w:val="1"/>
        </w:numPr>
        <w:tabs>
          <w:tab w:val="left" w:pos="360"/>
        </w:tabs>
        <w:spacing w:after="0"/>
        <w:rPr>
          <w:sz w:val="22"/>
          <w:szCs w:val="22"/>
        </w:rPr>
      </w:pPr>
      <w:r w:rsidRPr="00C15AEA">
        <w:rPr>
          <w:sz w:val="22"/>
          <w:szCs w:val="22"/>
        </w:rPr>
        <w:t>SDI – Faculty Alliance is currently evaluating the proposed SDI themes and questions to determine if they are appropriate and/or missing key factors.  We will provide recommendations to the administration by November 30</w:t>
      </w:r>
      <w:r w:rsidRPr="00C15AEA">
        <w:rPr>
          <w:sz w:val="22"/>
          <w:szCs w:val="22"/>
          <w:vertAlign w:val="superscript"/>
        </w:rPr>
        <w:t>th</w:t>
      </w:r>
      <w:r w:rsidRPr="00C15AEA">
        <w:rPr>
          <w:sz w:val="22"/>
          <w:szCs w:val="22"/>
        </w:rPr>
        <w:t>, the requested deadline.</w:t>
      </w:r>
    </w:p>
    <w:p w:rsidR="00C15AEA" w:rsidRPr="00C15AEA" w:rsidRDefault="00C15AEA" w:rsidP="00C15AEA">
      <w:pPr>
        <w:pStyle w:val="ListParagraph"/>
        <w:numPr>
          <w:ilvl w:val="0"/>
          <w:numId w:val="1"/>
        </w:numPr>
        <w:tabs>
          <w:tab w:val="left" w:pos="360"/>
        </w:tabs>
        <w:spacing w:after="0"/>
        <w:rPr>
          <w:sz w:val="22"/>
          <w:szCs w:val="22"/>
        </w:rPr>
      </w:pPr>
      <w:r w:rsidRPr="00C15AEA">
        <w:rPr>
          <w:sz w:val="22"/>
          <w:szCs w:val="22"/>
        </w:rPr>
        <w:t>CCA – Faculty Alliance was delighted by President Gamble’s response to Governor Parnell.  We feel that he well captured the faculty’s resistance to being tied to a method of instructional accountability that did not adequately address the Alaska-specific needs of our students and the strong programs we have already implemented to improve our students’ success.</w:t>
      </w:r>
    </w:p>
    <w:p w:rsidR="00C15AEA" w:rsidRPr="00C15AEA" w:rsidRDefault="00C15AEA" w:rsidP="00C15AEA">
      <w:pPr>
        <w:pStyle w:val="ListParagraph"/>
        <w:numPr>
          <w:ilvl w:val="0"/>
          <w:numId w:val="1"/>
        </w:numPr>
        <w:tabs>
          <w:tab w:val="left" w:pos="360"/>
        </w:tabs>
        <w:spacing w:after="0"/>
        <w:rPr>
          <w:sz w:val="22"/>
          <w:szCs w:val="22"/>
        </w:rPr>
      </w:pPr>
      <w:r w:rsidRPr="00C15AEA">
        <w:rPr>
          <w:sz w:val="22"/>
          <w:szCs w:val="22"/>
        </w:rPr>
        <w:t xml:space="preserve">System Governance Office – Excellent progress has been made on filling the very important position of Executive Officer.  The search for the support staff required to support this position also is moving forward.  We look forward to having these positions filled and thank those serving on the search committees for their thoughtful consideration of the applicants and our needs. </w:t>
      </w:r>
    </w:p>
    <w:p w:rsidR="00C15AEA" w:rsidRPr="00C15AEA" w:rsidRDefault="00C15AEA" w:rsidP="00C15AEA">
      <w:pPr>
        <w:pStyle w:val="ListParagraph"/>
        <w:numPr>
          <w:ilvl w:val="0"/>
          <w:numId w:val="1"/>
        </w:numPr>
        <w:tabs>
          <w:tab w:val="left" w:pos="360"/>
        </w:tabs>
        <w:spacing w:after="0"/>
        <w:rPr>
          <w:sz w:val="22"/>
          <w:szCs w:val="22"/>
        </w:rPr>
      </w:pPr>
      <w:r w:rsidRPr="00C15AEA">
        <w:rPr>
          <w:sz w:val="22"/>
          <w:szCs w:val="22"/>
        </w:rPr>
        <w:t xml:space="preserve">E-laboratory Task Force – The recommendations from the Task Force are being discussed at UAA.  If the UAA Faculty Senate proposes changes to the recommendations, the other two MAUs will evaluate the suggested revisions and potentially negotiate the final recommendations.  The current discussion at UAA is centered </w:t>
      </w:r>
      <w:proofErr w:type="gramStart"/>
      <w:r w:rsidRPr="00C15AEA">
        <w:rPr>
          <w:sz w:val="22"/>
          <w:szCs w:val="22"/>
        </w:rPr>
        <w:t>around</w:t>
      </w:r>
      <w:proofErr w:type="gramEnd"/>
      <w:r w:rsidRPr="00C15AEA">
        <w:rPr>
          <w:sz w:val="22"/>
          <w:szCs w:val="22"/>
        </w:rPr>
        <w:t xml:space="preserve">: 1) the importance of </w:t>
      </w:r>
      <w:r w:rsidRPr="00C15AEA">
        <w:rPr>
          <w:sz w:val="22"/>
          <w:szCs w:val="22"/>
        </w:rPr>
        <w:lastRenderedPageBreak/>
        <w:t>courses being modern and 2) insuring that these courses are properly assessed in terms of what is actually taught in the classroom.</w:t>
      </w:r>
    </w:p>
    <w:p w:rsidR="00C15AEA" w:rsidRPr="00C15AEA" w:rsidRDefault="00C15AEA" w:rsidP="00C15AEA">
      <w:pPr>
        <w:pStyle w:val="ListParagraph"/>
        <w:numPr>
          <w:ilvl w:val="0"/>
          <w:numId w:val="1"/>
        </w:numPr>
        <w:tabs>
          <w:tab w:val="left" w:pos="360"/>
        </w:tabs>
        <w:spacing w:after="0"/>
        <w:rPr>
          <w:sz w:val="22"/>
          <w:szCs w:val="22"/>
        </w:rPr>
      </w:pPr>
      <w:r w:rsidRPr="00C15AEA">
        <w:rPr>
          <w:sz w:val="22"/>
          <w:szCs w:val="22"/>
        </w:rPr>
        <w:t xml:space="preserve">GERs – Faculty Alliance, in conjunction with Vice President Thomas, are proposing to hold an Association of American Colleges and Universities (AACU) Institute at UA.  The current proposal is to bring together 10 people from each MAU at UAA in January for a two day institute focused on commonality, best practices, and shared experiences among the MAUs.  We expect this institute to address across-MAU areas of concern and identify areas the MAUs can come together to streamline processes for students. </w:t>
      </w:r>
    </w:p>
    <w:p w:rsidR="00C15AEA" w:rsidRPr="00C15AEA" w:rsidRDefault="00C15AEA" w:rsidP="00C15AEA">
      <w:pPr>
        <w:pStyle w:val="ListParagraph"/>
        <w:numPr>
          <w:ilvl w:val="0"/>
          <w:numId w:val="1"/>
        </w:numPr>
        <w:tabs>
          <w:tab w:val="left" w:pos="360"/>
        </w:tabs>
        <w:spacing w:after="0"/>
        <w:rPr>
          <w:sz w:val="22"/>
          <w:szCs w:val="22"/>
        </w:rPr>
      </w:pPr>
      <w:r w:rsidRPr="00C15AEA">
        <w:rPr>
          <w:sz w:val="22"/>
          <w:szCs w:val="22"/>
        </w:rPr>
        <w:t>Common placement and cut scores – Faculty from English at the MAUs are working on developing common placement and cut scores for similar classes across the MAUs.  We expect that Math will follow suit.  This effort is expected to produce a published list of classes and their associated placement and cut scores.  This list should remove students’ confusion about cut and placement scores across the MAUs.</w:t>
      </w:r>
    </w:p>
    <w:p w:rsidR="00C15AEA" w:rsidRPr="00C15AEA" w:rsidRDefault="00C15AEA" w:rsidP="00C15AEA">
      <w:pPr>
        <w:pStyle w:val="ListParagraph"/>
        <w:numPr>
          <w:ilvl w:val="0"/>
          <w:numId w:val="1"/>
        </w:numPr>
        <w:tabs>
          <w:tab w:val="left" w:pos="360"/>
        </w:tabs>
        <w:spacing w:after="0"/>
        <w:rPr>
          <w:sz w:val="22"/>
          <w:szCs w:val="22"/>
        </w:rPr>
      </w:pPr>
      <w:r w:rsidRPr="00C15AEA">
        <w:rPr>
          <w:sz w:val="22"/>
          <w:szCs w:val="22"/>
        </w:rPr>
        <w:t>Informational Technology – Faculty Alliance is working with the Faculty Senates of the three MAUs to determine how faculty feel about changing the course management software.</w:t>
      </w:r>
    </w:p>
    <w:p w:rsidR="00C15AEA" w:rsidRPr="00C15AEA" w:rsidRDefault="00C15AEA" w:rsidP="00C15AEA">
      <w:pPr>
        <w:tabs>
          <w:tab w:val="left" w:pos="360"/>
        </w:tabs>
        <w:spacing w:after="0"/>
      </w:pPr>
    </w:p>
    <w:p w:rsidR="00C15AEA" w:rsidRPr="00C15AEA" w:rsidRDefault="00C15AEA" w:rsidP="00C15AEA">
      <w:pPr>
        <w:tabs>
          <w:tab w:val="left" w:pos="360"/>
        </w:tabs>
        <w:spacing w:after="0"/>
      </w:pPr>
      <w:r w:rsidRPr="00C15AEA">
        <w:t>President Gamble has engaged the Faculty Alliance on a wide variety of topics through a continuing dialog during Faculty Alliance meetings.  We appreciate his willingness to work with us on advancing the educational mission of the University.</w:t>
      </w:r>
    </w:p>
    <w:p w:rsidR="00C15AEA" w:rsidRPr="00C15AEA" w:rsidRDefault="00C15AEA" w:rsidP="00C15AEA">
      <w:pPr>
        <w:tabs>
          <w:tab w:val="left" w:pos="360"/>
        </w:tabs>
        <w:spacing w:after="0"/>
      </w:pPr>
    </w:p>
    <w:p w:rsidR="00C15AEA" w:rsidRPr="00C15AEA" w:rsidRDefault="00C15AEA" w:rsidP="00C15AEA">
      <w:pPr>
        <w:tabs>
          <w:tab w:val="left" w:pos="360"/>
        </w:tabs>
        <w:spacing w:after="0"/>
        <w:rPr>
          <w:rFonts w:asciiTheme="majorHAnsi" w:hAnsiTheme="majorHAnsi"/>
        </w:rPr>
      </w:pPr>
      <w:r w:rsidRPr="00C15AEA">
        <w:t>In summary, the Faculty Alliance is addressing issues of importance to the University, such as student success and inter-MAU cooperation, and is ready to assist the UA Administration in tackling other issues of concern to the University.</w:t>
      </w:r>
    </w:p>
    <w:p w:rsidR="002E7A11" w:rsidRDefault="002E7A11" w:rsidP="00086EC2">
      <w:pPr>
        <w:tabs>
          <w:tab w:val="left" w:pos="360"/>
        </w:tabs>
        <w:spacing w:after="0"/>
        <w:rPr>
          <w:rFonts w:asciiTheme="majorHAnsi" w:hAnsiTheme="majorHAnsi"/>
        </w:rPr>
      </w:pPr>
    </w:p>
    <w:p w:rsidR="00A2740E" w:rsidRDefault="00086EC2" w:rsidP="00573539">
      <w:pPr>
        <w:rPr>
          <w:rFonts w:ascii="Broadway" w:hAnsi="Broadway"/>
          <w:i/>
          <w:color w:val="1F497D" w:themeColor="text2"/>
          <w:sz w:val="18"/>
          <w:szCs w:val="18"/>
        </w:rPr>
      </w:pPr>
      <w:r w:rsidRPr="00086EC2">
        <w:rPr>
          <w:i/>
          <w:sz w:val="18"/>
          <w:szCs w:val="18"/>
        </w:rPr>
        <w:t xml:space="preserve">Dr. </w:t>
      </w:r>
      <w:r w:rsidRPr="00086EC2">
        <w:rPr>
          <w:rStyle w:val="il"/>
          <w:i/>
          <w:sz w:val="18"/>
          <w:szCs w:val="18"/>
        </w:rPr>
        <w:t>Catherine</w:t>
      </w:r>
      <w:r w:rsidRPr="00086EC2">
        <w:rPr>
          <w:i/>
          <w:sz w:val="18"/>
          <w:szCs w:val="18"/>
        </w:rPr>
        <w:t xml:space="preserve"> F. </w:t>
      </w:r>
      <w:r w:rsidRPr="00086EC2">
        <w:rPr>
          <w:rStyle w:val="il"/>
          <w:i/>
          <w:sz w:val="18"/>
          <w:szCs w:val="18"/>
        </w:rPr>
        <w:t>Cahill</w:t>
      </w:r>
      <w:r w:rsidRPr="00086EC2">
        <w:rPr>
          <w:i/>
          <w:sz w:val="18"/>
          <w:szCs w:val="18"/>
        </w:rPr>
        <w:t xml:space="preserve"> is an Associate Professor of Chemistry at the University of Alaska Fairbanks where she teaches a wide variety of classes ranging from undergraduate General and Physical Chemistry to graduate Environmental Chemistry.  </w:t>
      </w:r>
      <w:r w:rsidRPr="00086EC2">
        <w:rPr>
          <w:rStyle w:val="il"/>
          <w:i/>
          <w:sz w:val="18"/>
          <w:szCs w:val="18"/>
        </w:rPr>
        <w:t>Cathy</w:t>
      </w:r>
      <w:r w:rsidRPr="00086EC2">
        <w:rPr>
          <w:i/>
          <w:sz w:val="18"/>
          <w:szCs w:val="18"/>
        </w:rPr>
        <w:t xml:space="preserve"> also mentors undergraduate and graduate students, conducts cutting-edge research on atmospheric aerosols, develops payloads for unmanned aircraft systems, and contributes her professional expertise to professional, public, and university needs.</w:t>
      </w:r>
    </w:p>
    <w:sectPr w:rsidR="00A2740E" w:rsidSect="00F07AC4">
      <w:headerReference w:type="first" r:id="rId11"/>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4B8" w:rsidRDefault="00FC44B8" w:rsidP="00D75BA0">
      <w:pPr>
        <w:spacing w:after="0"/>
      </w:pPr>
      <w:r>
        <w:separator/>
      </w:r>
    </w:p>
  </w:endnote>
  <w:endnote w:type="continuationSeparator" w:id="0">
    <w:p w:rsidR="00FC44B8" w:rsidRDefault="00FC44B8" w:rsidP="00D75B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4B8" w:rsidRDefault="00FC44B8" w:rsidP="00D75BA0">
      <w:pPr>
        <w:spacing w:after="0"/>
      </w:pPr>
      <w:r>
        <w:separator/>
      </w:r>
    </w:p>
  </w:footnote>
  <w:footnote w:type="continuationSeparator" w:id="0">
    <w:p w:rsidR="00FC44B8" w:rsidRDefault="00FC44B8" w:rsidP="00D75BA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496" w:rsidRPr="00D75BA0" w:rsidRDefault="00680496" w:rsidP="00680496">
    <w:pPr>
      <w:pStyle w:val="Header"/>
      <w:rPr>
        <w:rFonts w:ascii="Broadway" w:hAnsi="Broadway"/>
        <w:sz w:val="28"/>
        <w:szCs w:val="28"/>
      </w:rPr>
    </w:pPr>
    <w:r w:rsidRPr="00D75BA0">
      <w:rPr>
        <w:noProof/>
      </w:rPr>
      <w:drawing>
        <wp:inline distT="0" distB="0" distL="0" distR="0" wp14:anchorId="75E9019F" wp14:editId="06F01CD0">
          <wp:extent cx="1226820" cy="929640"/>
          <wp:effectExtent l="0" t="0" r="0" b="3810"/>
          <wp:docPr id="6" name="Picture 6" descr="http://www.alaska.edu/files/opa/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aska.edu/files/opa/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929640"/>
                  </a:xfrm>
                  <a:prstGeom prst="rect">
                    <a:avLst/>
                  </a:prstGeom>
                  <a:noFill/>
                  <a:ln>
                    <a:noFill/>
                  </a:ln>
                </pic:spPr>
              </pic:pic>
            </a:graphicData>
          </a:graphic>
        </wp:inline>
      </w:drawing>
    </w:r>
    <w:r>
      <w:rPr>
        <w:rFonts w:ascii="Broadway" w:hAnsi="Broadway"/>
        <w:sz w:val="28"/>
        <w:szCs w:val="28"/>
      </w:rPr>
      <w:t xml:space="preserve">         </w:t>
    </w:r>
    <w:r w:rsidRPr="00D75BA0">
      <w:rPr>
        <w:rFonts w:ascii="Broadway" w:hAnsi="Broadway"/>
        <w:sz w:val="56"/>
        <w:szCs w:val="56"/>
      </w:rPr>
      <w:t>GOVERNANCE REPORT</w:t>
    </w:r>
  </w:p>
  <w:p w:rsidR="00573539" w:rsidRDefault="005735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F43AB"/>
    <w:multiLevelType w:val="hybridMultilevel"/>
    <w:tmpl w:val="BA445C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BA0"/>
    <w:rsid w:val="00086EC2"/>
    <w:rsid w:val="0009303E"/>
    <w:rsid w:val="000B065E"/>
    <w:rsid w:val="00291EC8"/>
    <w:rsid w:val="002E7A11"/>
    <w:rsid w:val="00386279"/>
    <w:rsid w:val="004D7BD6"/>
    <w:rsid w:val="00573539"/>
    <w:rsid w:val="005E6079"/>
    <w:rsid w:val="00621A4B"/>
    <w:rsid w:val="00680496"/>
    <w:rsid w:val="00737CED"/>
    <w:rsid w:val="00852121"/>
    <w:rsid w:val="008F6F32"/>
    <w:rsid w:val="009435C7"/>
    <w:rsid w:val="00A2740E"/>
    <w:rsid w:val="00C15AEA"/>
    <w:rsid w:val="00C21147"/>
    <w:rsid w:val="00D71513"/>
    <w:rsid w:val="00D75BA0"/>
    <w:rsid w:val="00EA19C2"/>
    <w:rsid w:val="00F03FB0"/>
    <w:rsid w:val="00F07AC4"/>
    <w:rsid w:val="00FA41C0"/>
    <w:rsid w:val="00FC4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BA0"/>
    <w:rPr>
      <w:color w:val="0000FF" w:themeColor="hyperlink"/>
      <w:u w:val="single"/>
    </w:rPr>
  </w:style>
  <w:style w:type="paragraph" w:styleId="Header">
    <w:name w:val="header"/>
    <w:basedOn w:val="Normal"/>
    <w:link w:val="HeaderChar"/>
    <w:uiPriority w:val="99"/>
    <w:unhideWhenUsed/>
    <w:rsid w:val="00D75BA0"/>
    <w:pPr>
      <w:tabs>
        <w:tab w:val="center" w:pos="4680"/>
        <w:tab w:val="right" w:pos="9360"/>
      </w:tabs>
      <w:spacing w:after="0"/>
    </w:pPr>
  </w:style>
  <w:style w:type="character" w:customStyle="1" w:styleId="HeaderChar">
    <w:name w:val="Header Char"/>
    <w:basedOn w:val="DefaultParagraphFont"/>
    <w:link w:val="Header"/>
    <w:uiPriority w:val="99"/>
    <w:rsid w:val="00D75BA0"/>
  </w:style>
  <w:style w:type="paragraph" w:styleId="Footer">
    <w:name w:val="footer"/>
    <w:basedOn w:val="Normal"/>
    <w:link w:val="FooterChar"/>
    <w:uiPriority w:val="99"/>
    <w:unhideWhenUsed/>
    <w:rsid w:val="00D75BA0"/>
    <w:pPr>
      <w:tabs>
        <w:tab w:val="center" w:pos="4680"/>
        <w:tab w:val="right" w:pos="9360"/>
      </w:tabs>
      <w:spacing w:after="0"/>
    </w:pPr>
  </w:style>
  <w:style w:type="character" w:customStyle="1" w:styleId="FooterChar">
    <w:name w:val="Footer Char"/>
    <w:basedOn w:val="DefaultParagraphFont"/>
    <w:link w:val="Footer"/>
    <w:uiPriority w:val="99"/>
    <w:rsid w:val="00D75BA0"/>
  </w:style>
  <w:style w:type="paragraph" w:styleId="BalloonText">
    <w:name w:val="Balloon Text"/>
    <w:basedOn w:val="Normal"/>
    <w:link w:val="BalloonTextChar"/>
    <w:uiPriority w:val="99"/>
    <w:semiHidden/>
    <w:unhideWhenUsed/>
    <w:rsid w:val="00D75B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BA0"/>
    <w:rPr>
      <w:rFonts w:ascii="Tahoma" w:hAnsi="Tahoma" w:cs="Tahoma"/>
      <w:sz w:val="16"/>
      <w:szCs w:val="16"/>
    </w:rPr>
  </w:style>
  <w:style w:type="character" w:customStyle="1" w:styleId="il">
    <w:name w:val="il"/>
    <w:basedOn w:val="DefaultParagraphFont"/>
    <w:rsid w:val="00573539"/>
  </w:style>
  <w:style w:type="paragraph" w:styleId="ListParagraph">
    <w:name w:val="List Paragraph"/>
    <w:basedOn w:val="Normal"/>
    <w:uiPriority w:val="34"/>
    <w:qFormat/>
    <w:rsid w:val="00086EC2"/>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BA0"/>
    <w:rPr>
      <w:color w:val="0000FF" w:themeColor="hyperlink"/>
      <w:u w:val="single"/>
    </w:rPr>
  </w:style>
  <w:style w:type="paragraph" w:styleId="Header">
    <w:name w:val="header"/>
    <w:basedOn w:val="Normal"/>
    <w:link w:val="HeaderChar"/>
    <w:uiPriority w:val="99"/>
    <w:unhideWhenUsed/>
    <w:rsid w:val="00D75BA0"/>
    <w:pPr>
      <w:tabs>
        <w:tab w:val="center" w:pos="4680"/>
        <w:tab w:val="right" w:pos="9360"/>
      </w:tabs>
      <w:spacing w:after="0"/>
    </w:pPr>
  </w:style>
  <w:style w:type="character" w:customStyle="1" w:styleId="HeaderChar">
    <w:name w:val="Header Char"/>
    <w:basedOn w:val="DefaultParagraphFont"/>
    <w:link w:val="Header"/>
    <w:uiPriority w:val="99"/>
    <w:rsid w:val="00D75BA0"/>
  </w:style>
  <w:style w:type="paragraph" w:styleId="Footer">
    <w:name w:val="footer"/>
    <w:basedOn w:val="Normal"/>
    <w:link w:val="FooterChar"/>
    <w:uiPriority w:val="99"/>
    <w:unhideWhenUsed/>
    <w:rsid w:val="00D75BA0"/>
    <w:pPr>
      <w:tabs>
        <w:tab w:val="center" w:pos="4680"/>
        <w:tab w:val="right" w:pos="9360"/>
      </w:tabs>
      <w:spacing w:after="0"/>
    </w:pPr>
  </w:style>
  <w:style w:type="character" w:customStyle="1" w:styleId="FooterChar">
    <w:name w:val="Footer Char"/>
    <w:basedOn w:val="DefaultParagraphFont"/>
    <w:link w:val="Footer"/>
    <w:uiPriority w:val="99"/>
    <w:rsid w:val="00D75BA0"/>
  </w:style>
  <w:style w:type="paragraph" w:styleId="BalloonText">
    <w:name w:val="Balloon Text"/>
    <w:basedOn w:val="Normal"/>
    <w:link w:val="BalloonTextChar"/>
    <w:uiPriority w:val="99"/>
    <w:semiHidden/>
    <w:unhideWhenUsed/>
    <w:rsid w:val="00D75B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BA0"/>
    <w:rPr>
      <w:rFonts w:ascii="Tahoma" w:hAnsi="Tahoma" w:cs="Tahoma"/>
      <w:sz w:val="16"/>
      <w:szCs w:val="16"/>
    </w:rPr>
  </w:style>
  <w:style w:type="character" w:customStyle="1" w:styleId="il">
    <w:name w:val="il"/>
    <w:basedOn w:val="DefaultParagraphFont"/>
    <w:rsid w:val="00573539"/>
  </w:style>
  <w:style w:type="paragraph" w:styleId="ListParagraph">
    <w:name w:val="List Paragraph"/>
    <w:basedOn w:val="Normal"/>
    <w:uiPriority w:val="34"/>
    <w:qFormat/>
    <w:rsid w:val="00086EC2"/>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L Coty</dc:creator>
  <cp:lastModifiedBy>Brandi R Berg</cp:lastModifiedBy>
  <cp:revision>2</cp:revision>
  <cp:lastPrinted>2012-11-15T01:39:00Z</cp:lastPrinted>
  <dcterms:created xsi:type="dcterms:W3CDTF">2012-11-20T20:16:00Z</dcterms:created>
  <dcterms:modified xsi:type="dcterms:W3CDTF">2012-11-20T20:16:00Z</dcterms:modified>
</cp:coreProperties>
</file>