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A4" w:rsidRPr="0079282C" w:rsidRDefault="008256A4">
      <w:pPr>
        <w:ind w:left="720" w:hanging="720"/>
        <w:jc w:val="center"/>
        <w:rPr>
          <w:b/>
          <w:szCs w:val="24"/>
        </w:rPr>
      </w:pPr>
      <w:r w:rsidRPr="0079282C">
        <w:rPr>
          <w:szCs w:val="24"/>
        </w:rPr>
        <w:t>Agenda</w:t>
      </w:r>
    </w:p>
    <w:p w:rsidR="008256A4" w:rsidRPr="0079282C" w:rsidRDefault="008256A4">
      <w:pPr>
        <w:ind w:left="720" w:hanging="720"/>
        <w:jc w:val="center"/>
        <w:rPr>
          <w:b/>
          <w:szCs w:val="24"/>
        </w:rPr>
      </w:pPr>
      <w:r w:rsidRPr="0079282C">
        <w:rPr>
          <w:b/>
          <w:szCs w:val="24"/>
        </w:rPr>
        <w:t>Board of Regents</w:t>
      </w:r>
    </w:p>
    <w:p w:rsidR="008256A4" w:rsidRPr="008561AF" w:rsidRDefault="008256A4" w:rsidP="003679D6">
      <w:pPr>
        <w:tabs>
          <w:tab w:val="left" w:pos="2430"/>
        </w:tabs>
        <w:ind w:left="720" w:hanging="720"/>
        <w:jc w:val="center"/>
        <w:rPr>
          <w:b/>
          <w:szCs w:val="24"/>
        </w:rPr>
      </w:pPr>
      <w:r w:rsidRPr="008561AF">
        <w:rPr>
          <w:b/>
          <w:szCs w:val="24"/>
        </w:rPr>
        <w:t>Academic and Student Affairs Committee</w:t>
      </w:r>
    </w:p>
    <w:p w:rsidR="008256A4" w:rsidRDefault="00815DC6">
      <w:pPr>
        <w:ind w:left="720" w:hanging="720"/>
        <w:jc w:val="center"/>
        <w:rPr>
          <w:szCs w:val="24"/>
        </w:rPr>
      </w:pPr>
      <w:proofErr w:type="gramStart"/>
      <w:r>
        <w:rPr>
          <w:szCs w:val="24"/>
        </w:rPr>
        <w:t>Thursday, December 6</w:t>
      </w:r>
      <w:r w:rsidR="00ED5FAD">
        <w:rPr>
          <w:szCs w:val="24"/>
        </w:rPr>
        <w:t>, 2012</w:t>
      </w:r>
      <w:r w:rsidR="00614F2F">
        <w:rPr>
          <w:szCs w:val="24"/>
        </w:rPr>
        <w:t>; *</w:t>
      </w:r>
      <w:r w:rsidR="001230C5">
        <w:rPr>
          <w:szCs w:val="24"/>
        </w:rPr>
        <w:t>2</w:t>
      </w:r>
      <w:r w:rsidR="00457B34">
        <w:rPr>
          <w:szCs w:val="24"/>
        </w:rPr>
        <w:t>:00</w:t>
      </w:r>
      <w:r w:rsidR="00EB779B">
        <w:rPr>
          <w:szCs w:val="24"/>
        </w:rPr>
        <w:t xml:space="preserve"> p.m. – </w:t>
      </w:r>
      <w:r w:rsidR="00457B34">
        <w:rPr>
          <w:szCs w:val="24"/>
        </w:rPr>
        <w:t>5</w:t>
      </w:r>
      <w:r w:rsidR="00EB779B">
        <w:rPr>
          <w:szCs w:val="24"/>
        </w:rPr>
        <w:t>:</w:t>
      </w:r>
      <w:r w:rsidR="00283898">
        <w:rPr>
          <w:szCs w:val="24"/>
        </w:rPr>
        <w:t>0</w:t>
      </w:r>
      <w:r w:rsidR="00614F2F">
        <w:rPr>
          <w:szCs w:val="24"/>
        </w:rPr>
        <w:t>0 p.m.</w:t>
      </w:r>
      <w:proofErr w:type="gramEnd"/>
    </w:p>
    <w:p w:rsidR="00815DC6" w:rsidRPr="00392D61" w:rsidRDefault="00815DC6" w:rsidP="00815DC6">
      <w:pPr>
        <w:ind w:left="720" w:hanging="720"/>
        <w:jc w:val="center"/>
        <w:rPr>
          <w:szCs w:val="24"/>
        </w:rPr>
      </w:pPr>
      <w:r>
        <w:rPr>
          <w:szCs w:val="24"/>
        </w:rPr>
        <w:t xml:space="preserve">Room </w:t>
      </w:r>
      <w:r w:rsidR="00F07D53">
        <w:rPr>
          <w:szCs w:val="24"/>
        </w:rPr>
        <w:t>204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Butrovich</w:t>
      </w:r>
      <w:proofErr w:type="spellEnd"/>
      <w:r>
        <w:rPr>
          <w:szCs w:val="24"/>
        </w:rPr>
        <w:t xml:space="preserve"> Building</w:t>
      </w:r>
    </w:p>
    <w:p w:rsidR="00342485" w:rsidRPr="00392D61" w:rsidRDefault="00A247B6">
      <w:pPr>
        <w:ind w:left="720" w:hanging="720"/>
        <w:jc w:val="center"/>
        <w:rPr>
          <w:szCs w:val="24"/>
        </w:rPr>
      </w:pPr>
      <w:r w:rsidRPr="00A247B6">
        <w:rPr>
          <w:szCs w:val="24"/>
        </w:rPr>
        <w:t>University of Alaska</w:t>
      </w:r>
      <w:r>
        <w:rPr>
          <w:szCs w:val="24"/>
        </w:rPr>
        <w:t xml:space="preserve"> </w:t>
      </w:r>
      <w:r w:rsidR="00815DC6">
        <w:rPr>
          <w:szCs w:val="24"/>
        </w:rPr>
        <w:t>Fairbanks</w:t>
      </w:r>
    </w:p>
    <w:p w:rsidR="009B6FF9" w:rsidRDefault="00815DC6" w:rsidP="002001F6">
      <w:pPr>
        <w:jc w:val="center"/>
        <w:rPr>
          <w:szCs w:val="24"/>
        </w:rPr>
      </w:pPr>
      <w:r>
        <w:rPr>
          <w:szCs w:val="24"/>
        </w:rPr>
        <w:t>Fairbanks</w:t>
      </w:r>
      <w:r w:rsidR="004055A0">
        <w:rPr>
          <w:szCs w:val="24"/>
        </w:rPr>
        <w:t>,</w:t>
      </w:r>
      <w:r w:rsidR="008256A4" w:rsidRPr="0079282C">
        <w:rPr>
          <w:szCs w:val="24"/>
        </w:rPr>
        <w:t xml:space="preserve"> Alaska</w:t>
      </w:r>
    </w:p>
    <w:p w:rsidR="00174FF3" w:rsidRDefault="00174FF3" w:rsidP="002001F6">
      <w:pPr>
        <w:jc w:val="center"/>
        <w:rPr>
          <w:szCs w:val="24"/>
        </w:rPr>
      </w:pPr>
    </w:p>
    <w:p w:rsidR="00B404ED" w:rsidRDefault="00B404ED">
      <w:pPr>
        <w:jc w:val="both"/>
        <w:rPr>
          <w:szCs w:val="24"/>
        </w:rPr>
      </w:pPr>
    </w:p>
    <w:p w:rsidR="008256A4" w:rsidRPr="00FD214F" w:rsidRDefault="008256A4">
      <w:pPr>
        <w:tabs>
          <w:tab w:val="left" w:pos="0"/>
        </w:tabs>
        <w:jc w:val="both"/>
        <w:rPr>
          <w:i/>
          <w:sz w:val="20"/>
        </w:rPr>
      </w:pPr>
      <w:r w:rsidRPr="00FD214F">
        <w:rPr>
          <w:i/>
          <w:sz w:val="20"/>
        </w:rPr>
        <w:t>*Times for meetings are subject to modification within the</w:t>
      </w:r>
      <w:r w:rsidR="00815DC6">
        <w:rPr>
          <w:i/>
          <w:sz w:val="20"/>
        </w:rPr>
        <w:t xml:space="preserve"> December 6-7</w:t>
      </w:r>
      <w:r w:rsidR="00ED5FAD">
        <w:rPr>
          <w:i/>
          <w:sz w:val="20"/>
        </w:rPr>
        <w:t>, 2012</w:t>
      </w:r>
      <w:r w:rsidR="00EC532C" w:rsidRPr="00FD214F">
        <w:rPr>
          <w:i/>
          <w:sz w:val="20"/>
        </w:rPr>
        <w:t xml:space="preserve"> timeframe</w:t>
      </w:r>
      <w:r w:rsidRPr="00FD214F">
        <w:rPr>
          <w:i/>
          <w:sz w:val="20"/>
        </w:rPr>
        <w:t>.</w:t>
      </w:r>
    </w:p>
    <w:p w:rsidR="00174FF3" w:rsidRDefault="00174FF3">
      <w:pPr>
        <w:tabs>
          <w:tab w:val="left" w:pos="0"/>
        </w:tabs>
        <w:jc w:val="both"/>
        <w:rPr>
          <w:bCs/>
          <w:szCs w:val="24"/>
        </w:rPr>
      </w:pPr>
    </w:p>
    <w:p w:rsidR="008256A4" w:rsidRPr="0079282C" w:rsidRDefault="008256A4">
      <w:pPr>
        <w:tabs>
          <w:tab w:val="left" w:pos="0"/>
        </w:tabs>
        <w:jc w:val="both"/>
        <w:rPr>
          <w:szCs w:val="24"/>
        </w:rPr>
      </w:pPr>
      <w:r w:rsidRPr="0079282C">
        <w:rPr>
          <w:b/>
          <w:szCs w:val="24"/>
          <w:u w:val="single"/>
        </w:rPr>
        <w:t>Committee Members</w:t>
      </w:r>
      <w:r w:rsidRPr="0079282C">
        <w:rPr>
          <w:szCs w:val="24"/>
        </w:rPr>
        <w:t>:</w:t>
      </w:r>
    </w:p>
    <w:p w:rsidR="00142704" w:rsidRDefault="00ED5FAD">
      <w:pPr>
        <w:tabs>
          <w:tab w:val="left" w:pos="0"/>
          <w:tab w:val="right" w:pos="8640"/>
        </w:tabs>
        <w:jc w:val="both"/>
        <w:rPr>
          <w:szCs w:val="24"/>
        </w:rPr>
      </w:pPr>
      <w:r>
        <w:rPr>
          <w:szCs w:val="24"/>
        </w:rPr>
        <w:t>Michael Powers</w:t>
      </w:r>
      <w:r w:rsidR="008256A4" w:rsidRPr="0079282C">
        <w:rPr>
          <w:szCs w:val="24"/>
        </w:rPr>
        <w:t>, Committee Chair</w:t>
      </w:r>
      <w:r w:rsidR="008256A4" w:rsidRPr="0079282C">
        <w:rPr>
          <w:szCs w:val="24"/>
        </w:rPr>
        <w:tab/>
      </w:r>
      <w:r w:rsidR="00174FF3">
        <w:rPr>
          <w:szCs w:val="24"/>
        </w:rPr>
        <w:t>Mari Freitag</w:t>
      </w:r>
    </w:p>
    <w:p w:rsidR="009B6FF9" w:rsidRDefault="003F32E3" w:rsidP="00792FF1">
      <w:pPr>
        <w:tabs>
          <w:tab w:val="left" w:pos="0"/>
          <w:tab w:val="right" w:pos="8640"/>
        </w:tabs>
        <w:jc w:val="both"/>
        <w:rPr>
          <w:szCs w:val="24"/>
        </w:rPr>
      </w:pPr>
      <w:r>
        <w:rPr>
          <w:szCs w:val="24"/>
        </w:rPr>
        <w:t xml:space="preserve">Kenneth Fisher, Committee </w:t>
      </w:r>
      <w:proofErr w:type="gramStart"/>
      <w:r>
        <w:rPr>
          <w:szCs w:val="24"/>
        </w:rPr>
        <w:t>Vice</w:t>
      </w:r>
      <w:proofErr w:type="gramEnd"/>
      <w:r>
        <w:rPr>
          <w:szCs w:val="24"/>
        </w:rPr>
        <w:t xml:space="preserve"> Chair</w:t>
      </w:r>
      <w:r w:rsidR="00ED5FAD">
        <w:rPr>
          <w:szCs w:val="24"/>
        </w:rPr>
        <w:tab/>
      </w:r>
      <w:proofErr w:type="spellStart"/>
      <w:r w:rsidR="00174FF3">
        <w:rPr>
          <w:szCs w:val="24"/>
        </w:rPr>
        <w:t>Jyotsna</w:t>
      </w:r>
      <w:proofErr w:type="spellEnd"/>
      <w:r w:rsidR="00174FF3">
        <w:rPr>
          <w:szCs w:val="24"/>
        </w:rPr>
        <w:t xml:space="preserve"> Heckman</w:t>
      </w:r>
    </w:p>
    <w:p w:rsidR="00792FF1" w:rsidRDefault="00174FF3" w:rsidP="00792FF1">
      <w:pPr>
        <w:tabs>
          <w:tab w:val="left" w:pos="0"/>
          <w:tab w:val="right" w:pos="8640"/>
        </w:tabs>
        <w:jc w:val="both"/>
        <w:rPr>
          <w:szCs w:val="24"/>
        </w:rPr>
      </w:pPr>
      <w:r>
        <w:rPr>
          <w:szCs w:val="24"/>
        </w:rPr>
        <w:t>Fuller</w:t>
      </w:r>
      <w:r w:rsidR="00B2610D">
        <w:rPr>
          <w:szCs w:val="24"/>
        </w:rPr>
        <w:t xml:space="preserve"> A.</w:t>
      </w:r>
      <w:r>
        <w:rPr>
          <w:szCs w:val="24"/>
        </w:rPr>
        <w:t xml:space="preserve"> Cowell</w:t>
      </w:r>
      <w:r w:rsidR="00792FF1">
        <w:rPr>
          <w:szCs w:val="24"/>
        </w:rPr>
        <w:tab/>
      </w:r>
      <w:r>
        <w:rPr>
          <w:szCs w:val="24"/>
        </w:rPr>
        <w:t>Patricia Jacobson, Board Chair</w:t>
      </w:r>
    </w:p>
    <w:p w:rsidR="00B404ED" w:rsidRDefault="00B404ED">
      <w:pPr>
        <w:tabs>
          <w:tab w:val="left" w:pos="5040"/>
        </w:tabs>
        <w:jc w:val="both"/>
        <w:rPr>
          <w:szCs w:val="24"/>
        </w:rPr>
      </w:pPr>
    </w:p>
    <w:p w:rsidR="008256A4" w:rsidRDefault="008256A4">
      <w:pPr>
        <w:jc w:val="both"/>
        <w:rPr>
          <w:b/>
        </w:rPr>
      </w:pPr>
      <w:r>
        <w:rPr>
          <w:b/>
        </w:rPr>
        <w:t>I.</w:t>
      </w:r>
      <w:r>
        <w:rPr>
          <w:b/>
        </w:rPr>
        <w:tab/>
      </w:r>
      <w:r>
        <w:rPr>
          <w:b/>
          <w:u w:val="single"/>
        </w:rPr>
        <w:t>Call to Order</w:t>
      </w:r>
    </w:p>
    <w:p w:rsidR="008256A4" w:rsidRDefault="008256A4">
      <w:pPr>
        <w:jc w:val="both"/>
      </w:pPr>
    </w:p>
    <w:p w:rsidR="008256A4" w:rsidRDefault="008256A4">
      <w:pPr>
        <w:jc w:val="both"/>
        <w:rPr>
          <w:b/>
        </w:rPr>
      </w:pPr>
      <w:r>
        <w:rPr>
          <w:b/>
        </w:rPr>
        <w:t>II.</w:t>
      </w:r>
      <w:r>
        <w:rPr>
          <w:b/>
        </w:rPr>
        <w:tab/>
      </w:r>
      <w:r>
        <w:rPr>
          <w:b/>
          <w:u w:val="single"/>
        </w:rPr>
        <w:t>Adoption of Agenda</w:t>
      </w:r>
    </w:p>
    <w:p w:rsidR="008256A4" w:rsidRPr="00F83D49" w:rsidRDefault="008256A4">
      <w:pPr>
        <w:jc w:val="both"/>
        <w:rPr>
          <w:sz w:val="16"/>
          <w:szCs w:val="16"/>
        </w:rPr>
      </w:pPr>
    </w:p>
    <w:p w:rsidR="008256A4" w:rsidRDefault="008256A4">
      <w:pPr>
        <w:jc w:val="both"/>
        <w:rPr>
          <w:b/>
        </w:rPr>
      </w:pPr>
      <w:r>
        <w:rPr>
          <w:b/>
        </w:rPr>
        <w:tab/>
      </w:r>
      <w:r>
        <w:rPr>
          <w:b/>
          <w:u w:val="single"/>
        </w:rPr>
        <w:t>MOTION</w:t>
      </w:r>
    </w:p>
    <w:p w:rsidR="008256A4" w:rsidRDefault="008256A4">
      <w:pPr>
        <w:ind w:left="720"/>
        <w:jc w:val="both"/>
        <w:rPr>
          <w:b/>
        </w:rPr>
      </w:pPr>
      <w:r>
        <w:rPr>
          <w:b/>
        </w:rPr>
        <w:t xml:space="preserve">"The Academic and Student Affairs Committee </w:t>
      </w:r>
      <w:proofErr w:type="gramStart"/>
      <w:r>
        <w:rPr>
          <w:b/>
        </w:rPr>
        <w:t>adopts</w:t>
      </w:r>
      <w:proofErr w:type="gramEnd"/>
      <w:r>
        <w:rPr>
          <w:b/>
        </w:rPr>
        <w:t xml:space="preserve"> the agenda as presented.</w:t>
      </w:r>
    </w:p>
    <w:p w:rsidR="008256A4" w:rsidRPr="00F83D49" w:rsidRDefault="008256A4" w:rsidP="00397C8A">
      <w:pPr>
        <w:tabs>
          <w:tab w:val="left" w:pos="2520"/>
          <w:tab w:val="left" w:pos="2700"/>
        </w:tabs>
        <w:jc w:val="both"/>
        <w:rPr>
          <w:bCs/>
          <w:sz w:val="16"/>
          <w:szCs w:val="16"/>
        </w:rPr>
      </w:pPr>
    </w:p>
    <w:p w:rsidR="008256A4" w:rsidRDefault="008256A4">
      <w:pPr>
        <w:ind w:left="1440" w:hanging="720"/>
        <w:jc w:val="both"/>
        <w:rPr>
          <w:b/>
        </w:rPr>
      </w:pPr>
      <w:r>
        <w:rPr>
          <w:b/>
        </w:rPr>
        <w:t>I.</w:t>
      </w:r>
      <w:r>
        <w:rPr>
          <w:b/>
        </w:rPr>
        <w:tab/>
        <w:t>Call to Order</w:t>
      </w:r>
    </w:p>
    <w:p w:rsidR="008256A4" w:rsidRDefault="008256A4">
      <w:pPr>
        <w:ind w:left="1440" w:hanging="720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>Adoption of Agenda</w:t>
      </w:r>
    </w:p>
    <w:p w:rsidR="00397C8A" w:rsidRDefault="00397C8A">
      <w:pPr>
        <w:ind w:left="1440" w:hanging="720"/>
        <w:jc w:val="both"/>
        <w:rPr>
          <w:b/>
        </w:rPr>
      </w:pPr>
      <w:r>
        <w:rPr>
          <w:b/>
        </w:rPr>
        <w:t xml:space="preserve">III. </w:t>
      </w:r>
      <w:r>
        <w:rPr>
          <w:b/>
        </w:rPr>
        <w:tab/>
        <w:t>Full Board Consent Agenda</w:t>
      </w:r>
    </w:p>
    <w:p w:rsidR="00397C8A" w:rsidRDefault="00C809B6" w:rsidP="00397C8A">
      <w:pPr>
        <w:ind w:left="1980" w:hanging="540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815DC6">
        <w:rPr>
          <w:b/>
        </w:rPr>
        <w:t xml:space="preserve">Approval of </w:t>
      </w:r>
      <w:r w:rsidR="00596954">
        <w:rPr>
          <w:b/>
        </w:rPr>
        <w:t xml:space="preserve">an </w:t>
      </w:r>
      <w:r w:rsidR="001B5BAE">
        <w:rPr>
          <w:b/>
        </w:rPr>
        <w:t>Associate of Applied Science</w:t>
      </w:r>
      <w:r w:rsidR="00397C8A">
        <w:rPr>
          <w:b/>
        </w:rPr>
        <w:t xml:space="preserve"> in </w:t>
      </w:r>
      <w:r w:rsidR="00815DC6">
        <w:rPr>
          <w:b/>
        </w:rPr>
        <w:t>Law Enforcement</w:t>
      </w:r>
      <w:r w:rsidR="00397C8A">
        <w:rPr>
          <w:b/>
        </w:rPr>
        <w:t xml:space="preserve"> at </w:t>
      </w:r>
      <w:r w:rsidR="00BA269A">
        <w:rPr>
          <w:b/>
        </w:rPr>
        <w:t xml:space="preserve">the </w:t>
      </w:r>
      <w:r w:rsidR="00397C8A">
        <w:rPr>
          <w:b/>
        </w:rPr>
        <w:t xml:space="preserve">University of </w:t>
      </w:r>
      <w:r w:rsidR="00397C8A" w:rsidRPr="00397C8A">
        <w:rPr>
          <w:b/>
        </w:rPr>
        <w:t>Alaska</w:t>
      </w:r>
      <w:r w:rsidR="00815DC6">
        <w:rPr>
          <w:b/>
        </w:rPr>
        <w:t xml:space="preserve"> </w:t>
      </w:r>
      <w:r w:rsidR="0047774A">
        <w:rPr>
          <w:b/>
        </w:rPr>
        <w:t>Southeast</w:t>
      </w:r>
    </w:p>
    <w:p w:rsidR="00397C8A" w:rsidRDefault="00C809B6" w:rsidP="00815DC6">
      <w:pPr>
        <w:ind w:left="1980" w:hanging="540"/>
        <w:jc w:val="both"/>
        <w:rPr>
          <w:b/>
        </w:rPr>
      </w:pPr>
      <w:r>
        <w:rPr>
          <w:b/>
        </w:rPr>
        <w:t>B.</w:t>
      </w:r>
      <w:r>
        <w:rPr>
          <w:b/>
        </w:rPr>
        <w:tab/>
      </w:r>
      <w:r w:rsidRPr="00C809B6">
        <w:rPr>
          <w:b/>
        </w:rPr>
        <w:t xml:space="preserve">Approval of </w:t>
      </w:r>
      <w:r w:rsidR="00596954">
        <w:rPr>
          <w:b/>
        </w:rPr>
        <w:t xml:space="preserve">a </w:t>
      </w:r>
      <w:r w:rsidR="001B5BAE">
        <w:rPr>
          <w:b/>
        </w:rPr>
        <w:t>Bachelor of Science in Health Sciences</w:t>
      </w:r>
      <w:r w:rsidR="001B5BAE" w:rsidRPr="00C809B6">
        <w:rPr>
          <w:b/>
        </w:rPr>
        <w:t xml:space="preserve"> </w:t>
      </w:r>
      <w:r w:rsidRPr="00C809B6">
        <w:rPr>
          <w:b/>
        </w:rPr>
        <w:t xml:space="preserve">at </w:t>
      </w:r>
      <w:r w:rsidR="00BA269A">
        <w:rPr>
          <w:b/>
        </w:rPr>
        <w:t xml:space="preserve">the </w:t>
      </w:r>
      <w:r w:rsidRPr="00C809B6">
        <w:rPr>
          <w:b/>
        </w:rPr>
        <w:t>University of Alaska Anchorage</w:t>
      </w:r>
      <w:r w:rsidR="00397C8A">
        <w:rPr>
          <w:b/>
        </w:rPr>
        <w:t xml:space="preserve"> </w:t>
      </w:r>
    </w:p>
    <w:p w:rsidR="00815DC6" w:rsidRDefault="00815DC6" w:rsidP="00815DC6">
      <w:pPr>
        <w:ind w:left="1980" w:hanging="540"/>
        <w:jc w:val="both"/>
        <w:rPr>
          <w:b/>
        </w:rPr>
      </w:pPr>
      <w:r>
        <w:rPr>
          <w:b/>
        </w:rPr>
        <w:t>C.</w:t>
      </w:r>
      <w:r>
        <w:rPr>
          <w:b/>
        </w:rPr>
        <w:tab/>
        <w:t>Approval of Deletion of</w:t>
      </w:r>
      <w:r w:rsidR="00B92F78">
        <w:rPr>
          <w:b/>
        </w:rPr>
        <w:t xml:space="preserve"> the</w:t>
      </w:r>
      <w:r>
        <w:rPr>
          <w:b/>
        </w:rPr>
        <w:t xml:space="preserve"> </w:t>
      </w:r>
      <w:r w:rsidR="001B5BAE">
        <w:rPr>
          <w:b/>
        </w:rPr>
        <w:t>Master of Arts in Teaching in Biology at the University of Alaska Fairbanks</w:t>
      </w:r>
    </w:p>
    <w:p w:rsidR="008256A4" w:rsidRDefault="00397C8A" w:rsidP="008820BA">
      <w:pPr>
        <w:ind w:firstLine="720"/>
        <w:jc w:val="both"/>
      </w:pPr>
      <w:r>
        <w:rPr>
          <w:b/>
        </w:rPr>
        <w:t>IV</w:t>
      </w:r>
      <w:r w:rsidR="00614F2F">
        <w:rPr>
          <w:b/>
        </w:rPr>
        <w:t>.</w:t>
      </w:r>
      <w:r w:rsidR="00614F2F">
        <w:rPr>
          <w:b/>
        </w:rPr>
        <w:tab/>
      </w:r>
      <w:r w:rsidR="008256A4" w:rsidRPr="00F00014">
        <w:rPr>
          <w:b/>
        </w:rPr>
        <w:t>Ongoing Issues</w:t>
      </w:r>
    </w:p>
    <w:p w:rsidR="00BA031B" w:rsidRDefault="00614F2F" w:rsidP="00BA269A">
      <w:pPr>
        <w:ind w:left="1980" w:hanging="540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47774A">
        <w:rPr>
          <w:b/>
        </w:rPr>
        <w:t>Met</w:t>
      </w:r>
      <w:r w:rsidR="00956293">
        <w:rPr>
          <w:b/>
        </w:rPr>
        <w:t>rics</w:t>
      </w:r>
      <w:r w:rsidR="00C46F6D">
        <w:rPr>
          <w:b/>
        </w:rPr>
        <w:t xml:space="preserve"> Discussion</w:t>
      </w:r>
    </w:p>
    <w:p w:rsidR="004B7325" w:rsidRDefault="00397C8A" w:rsidP="00F07D53">
      <w:pPr>
        <w:ind w:left="1980" w:hanging="540"/>
        <w:jc w:val="both"/>
        <w:rPr>
          <w:b/>
        </w:rPr>
      </w:pPr>
      <w:r>
        <w:rPr>
          <w:b/>
        </w:rPr>
        <w:t>B</w:t>
      </w:r>
      <w:r w:rsidR="000E5B35">
        <w:rPr>
          <w:b/>
        </w:rPr>
        <w:t>.</w:t>
      </w:r>
      <w:r w:rsidR="000E5B35">
        <w:rPr>
          <w:b/>
        </w:rPr>
        <w:tab/>
      </w:r>
      <w:r w:rsidR="0047774A">
        <w:rPr>
          <w:b/>
        </w:rPr>
        <w:t>Presentation on UA Research</w:t>
      </w:r>
    </w:p>
    <w:p w:rsidR="00A96656" w:rsidRDefault="00397C8A" w:rsidP="00F00014">
      <w:pPr>
        <w:jc w:val="both"/>
        <w:rPr>
          <w:b/>
        </w:rPr>
      </w:pPr>
      <w:r>
        <w:rPr>
          <w:b/>
        </w:rPr>
        <w:tab/>
      </w:r>
      <w:r w:rsidR="00636C68">
        <w:rPr>
          <w:b/>
        </w:rPr>
        <w:t>V</w:t>
      </w:r>
      <w:r w:rsidR="00F00014">
        <w:rPr>
          <w:b/>
        </w:rPr>
        <w:t>.</w:t>
      </w:r>
      <w:r w:rsidR="00F00014">
        <w:rPr>
          <w:b/>
        </w:rPr>
        <w:tab/>
        <w:t>New Business</w:t>
      </w:r>
    </w:p>
    <w:p w:rsidR="008256A4" w:rsidRDefault="005C251D">
      <w:pPr>
        <w:ind w:left="1440" w:hanging="720"/>
        <w:jc w:val="both"/>
        <w:rPr>
          <w:b/>
        </w:rPr>
      </w:pPr>
      <w:r>
        <w:rPr>
          <w:b/>
        </w:rPr>
        <w:t>V</w:t>
      </w:r>
      <w:r w:rsidR="00397C8A">
        <w:rPr>
          <w:b/>
        </w:rPr>
        <w:t>I</w:t>
      </w:r>
      <w:r w:rsidR="008256A4">
        <w:rPr>
          <w:b/>
        </w:rPr>
        <w:t>.</w:t>
      </w:r>
      <w:r w:rsidR="008256A4">
        <w:rPr>
          <w:b/>
        </w:rPr>
        <w:tab/>
        <w:t>Future Agenda Items</w:t>
      </w:r>
    </w:p>
    <w:p w:rsidR="008256A4" w:rsidRDefault="00BB2592" w:rsidP="002001F6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67ACF">
        <w:rPr>
          <w:rFonts w:ascii="Times New Roman" w:hAnsi="Times New Roman"/>
        </w:rPr>
        <w:t>I</w:t>
      </w:r>
      <w:r w:rsidR="00397C8A">
        <w:rPr>
          <w:rFonts w:ascii="Times New Roman" w:hAnsi="Times New Roman"/>
        </w:rPr>
        <w:t>I</w:t>
      </w:r>
      <w:r w:rsidR="008256A4">
        <w:rPr>
          <w:rFonts w:ascii="Times New Roman" w:hAnsi="Times New Roman"/>
        </w:rPr>
        <w:t>.</w:t>
      </w:r>
      <w:r w:rsidR="008256A4">
        <w:rPr>
          <w:rFonts w:ascii="Times New Roman" w:hAnsi="Times New Roman"/>
        </w:rPr>
        <w:tab/>
        <w:t>Adjourn</w:t>
      </w:r>
    </w:p>
    <w:p w:rsidR="000B172C" w:rsidRDefault="000B172C" w:rsidP="00283898">
      <w:pPr>
        <w:tabs>
          <w:tab w:val="right" w:pos="8640"/>
        </w:tabs>
        <w:ind w:left="1440" w:hanging="720"/>
        <w:jc w:val="both"/>
        <w:rPr>
          <w:b/>
        </w:rPr>
      </w:pPr>
    </w:p>
    <w:p w:rsidR="00174FF3" w:rsidRDefault="008256A4" w:rsidP="00283898">
      <w:pPr>
        <w:tabs>
          <w:tab w:val="right" w:pos="8640"/>
        </w:tabs>
        <w:ind w:left="1440" w:hanging="720"/>
        <w:jc w:val="both"/>
        <w:rPr>
          <w:b/>
        </w:rPr>
      </w:pPr>
      <w:r>
        <w:rPr>
          <w:b/>
        </w:rPr>
        <w:t>This motion is effective</w:t>
      </w:r>
      <w:r w:rsidR="007121C6">
        <w:rPr>
          <w:b/>
        </w:rPr>
        <w:t xml:space="preserve"> </w:t>
      </w:r>
      <w:r w:rsidR="0047774A">
        <w:rPr>
          <w:b/>
        </w:rPr>
        <w:t>December 6</w:t>
      </w:r>
      <w:r w:rsidR="00ED5FAD">
        <w:rPr>
          <w:b/>
        </w:rPr>
        <w:t>, 2012</w:t>
      </w:r>
      <w:r w:rsidR="00DF7DAB">
        <w:rPr>
          <w:b/>
        </w:rPr>
        <w:t>.</w:t>
      </w:r>
      <w:r w:rsidR="00FC5E79">
        <w:rPr>
          <w:b/>
        </w:rPr>
        <w:t>”</w:t>
      </w:r>
    </w:p>
    <w:p w:rsidR="00887D54" w:rsidRDefault="00887D54">
      <w:pPr>
        <w:rPr>
          <w:b/>
          <w:bCs/>
        </w:rPr>
      </w:pPr>
      <w:r>
        <w:rPr>
          <w:b/>
          <w:bCs/>
        </w:rPr>
        <w:br w:type="page"/>
      </w:r>
    </w:p>
    <w:p w:rsidR="00020F30" w:rsidRPr="00636C68" w:rsidRDefault="004C5E69" w:rsidP="00636C68">
      <w:pPr>
        <w:rPr>
          <w:b/>
        </w:rPr>
      </w:pPr>
      <w:r>
        <w:rPr>
          <w:b/>
          <w:bCs/>
        </w:rPr>
        <w:lastRenderedPageBreak/>
        <w:t>I</w:t>
      </w:r>
      <w:r w:rsidR="00A9526D">
        <w:rPr>
          <w:b/>
          <w:bCs/>
        </w:rPr>
        <w:t>II</w:t>
      </w:r>
      <w:r w:rsidR="00614F2F">
        <w:rPr>
          <w:b/>
          <w:bCs/>
        </w:rPr>
        <w:t>.</w:t>
      </w:r>
      <w:r w:rsidR="00614F2F">
        <w:rPr>
          <w:b/>
          <w:bCs/>
        </w:rPr>
        <w:tab/>
      </w:r>
      <w:r w:rsidR="001954F7">
        <w:rPr>
          <w:b/>
          <w:szCs w:val="24"/>
          <w:u w:val="single"/>
        </w:rPr>
        <w:t>Full Board Consent Agenda</w:t>
      </w:r>
    </w:p>
    <w:p w:rsidR="00020F30" w:rsidRPr="006E53DF" w:rsidRDefault="00020F30" w:rsidP="00020F30">
      <w:pPr>
        <w:pStyle w:val="PlainText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073CA8" w:rsidRDefault="001954F7" w:rsidP="006B32BF">
      <w:pPr>
        <w:tabs>
          <w:tab w:val="right" w:pos="8640"/>
        </w:tabs>
        <w:ind w:left="1440" w:hanging="720"/>
        <w:jc w:val="both"/>
      </w:pPr>
      <w:r>
        <w:t>A</w:t>
      </w:r>
      <w:r w:rsidR="002834E8">
        <w:t>.</w:t>
      </w:r>
      <w:r w:rsidR="002834E8">
        <w:tab/>
      </w:r>
      <w:r w:rsidR="00A26406" w:rsidRPr="00A26406">
        <w:rPr>
          <w:u w:val="single"/>
        </w:rPr>
        <w:t xml:space="preserve">Approval of </w:t>
      </w:r>
      <w:r w:rsidR="00596954">
        <w:rPr>
          <w:u w:val="single"/>
        </w:rPr>
        <w:t xml:space="preserve">an </w:t>
      </w:r>
      <w:r w:rsidR="00A26406" w:rsidRPr="00A26406">
        <w:rPr>
          <w:u w:val="single"/>
        </w:rPr>
        <w:t>Associate of Applied Science in Law Enforcement at the University of Alaska Southeast</w:t>
      </w:r>
      <w:r w:rsidR="006B32BF">
        <w:tab/>
      </w:r>
      <w:r w:rsidR="006624A2">
        <w:t xml:space="preserve">Reference </w:t>
      </w:r>
      <w:r w:rsidR="00813ACC">
        <w:t>3</w:t>
      </w:r>
    </w:p>
    <w:p w:rsidR="006B32BF" w:rsidRDefault="006B32BF" w:rsidP="006B32BF">
      <w:pPr>
        <w:tabs>
          <w:tab w:val="right" w:pos="8640"/>
        </w:tabs>
        <w:ind w:left="1440" w:hanging="720"/>
        <w:jc w:val="both"/>
      </w:pPr>
    </w:p>
    <w:p w:rsidR="005A5910" w:rsidRDefault="005A5910" w:rsidP="00FF69B6">
      <w:pPr>
        <w:tabs>
          <w:tab w:val="right" w:pos="8640"/>
        </w:tabs>
        <w:ind w:left="1440" w:hanging="720"/>
        <w:jc w:val="both"/>
      </w:pPr>
      <w:r>
        <w:tab/>
        <w:t>The President recommends that:</w:t>
      </w:r>
    </w:p>
    <w:p w:rsidR="005A5910" w:rsidRDefault="005A5910" w:rsidP="00513F5B">
      <w:pPr>
        <w:tabs>
          <w:tab w:val="right" w:pos="8640"/>
        </w:tabs>
        <w:ind w:left="1440" w:hanging="720"/>
        <w:jc w:val="both"/>
      </w:pPr>
      <w:r>
        <w:tab/>
      </w:r>
    </w:p>
    <w:p w:rsidR="005A5910" w:rsidRDefault="008820BA" w:rsidP="008820BA">
      <w:pPr>
        <w:tabs>
          <w:tab w:val="right" w:pos="8640"/>
        </w:tabs>
        <w:ind w:left="1440" w:hanging="720"/>
        <w:jc w:val="both"/>
        <w:rPr>
          <w:b/>
          <w:u w:val="single"/>
        </w:rPr>
      </w:pPr>
      <w:r>
        <w:tab/>
      </w:r>
      <w:r w:rsidR="005A5910">
        <w:rPr>
          <w:b/>
          <w:u w:val="single"/>
        </w:rPr>
        <w:t>M</w:t>
      </w:r>
      <w:r w:rsidR="00422D9D">
        <w:rPr>
          <w:b/>
          <w:u w:val="single"/>
        </w:rPr>
        <w:t>OTION</w:t>
      </w:r>
    </w:p>
    <w:p w:rsidR="005A5910" w:rsidRDefault="005A5910" w:rsidP="008820BA">
      <w:pPr>
        <w:tabs>
          <w:tab w:val="right" w:pos="8640"/>
        </w:tabs>
        <w:ind w:left="1440" w:hanging="720"/>
        <w:jc w:val="both"/>
        <w:rPr>
          <w:b/>
        </w:rPr>
      </w:pPr>
      <w:r>
        <w:rPr>
          <w:b/>
        </w:rPr>
        <w:tab/>
        <w:t xml:space="preserve">“The Academic and Student Affairs Committee </w:t>
      </w:r>
      <w:proofErr w:type="gramStart"/>
      <w:r>
        <w:rPr>
          <w:b/>
        </w:rPr>
        <w:t>recommends</w:t>
      </w:r>
      <w:proofErr w:type="gramEnd"/>
      <w:r>
        <w:rPr>
          <w:b/>
        </w:rPr>
        <w:t xml:space="preserve"> the Board of Regents approve </w:t>
      </w:r>
      <w:r w:rsidR="00F23F86" w:rsidRPr="00A26406">
        <w:rPr>
          <w:b/>
        </w:rPr>
        <w:t>a</w:t>
      </w:r>
      <w:r w:rsidR="00A26406" w:rsidRPr="00A26406">
        <w:rPr>
          <w:b/>
        </w:rPr>
        <w:t>n Associate of Applied Science in Law Enforcement at the University of Alaska Southeast</w:t>
      </w:r>
      <w:r>
        <w:rPr>
          <w:b/>
        </w:rPr>
        <w:t xml:space="preserve">. This </w:t>
      </w:r>
      <w:r w:rsidR="008820BA">
        <w:rPr>
          <w:b/>
        </w:rPr>
        <w:t xml:space="preserve">motion is </w:t>
      </w:r>
      <w:r w:rsidR="00A26406">
        <w:rPr>
          <w:b/>
        </w:rPr>
        <w:t>effective December 6</w:t>
      </w:r>
      <w:r>
        <w:rPr>
          <w:b/>
        </w:rPr>
        <w:t>, 2012.”</w:t>
      </w:r>
    </w:p>
    <w:p w:rsidR="006B32BF" w:rsidRDefault="006B32BF" w:rsidP="006B32BF">
      <w:pPr>
        <w:tabs>
          <w:tab w:val="right" w:pos="8640"/>
        </w:tabs>
        <w:ind w:left="1800" w:hanging="720"/>
        <w:jc w:val="both"/>
        <w:rPr>
          <w:b/>
        </w:rPr>
      </w:pPr>
    </w:p>
    <w:p w:rsidR="00422D9D" w:rsidRDefault="00422D9D" w:rsidP="00513F5B">
      <w:pPr>
        <w:tabs>
          <w:tab w:val="right" w:pos="8640"/>
        </w:tabs>
        <w:ind w:left="1440" w:hanging="720"/>
        <w:jc w:val="both"/>
      </w:pPr>
      <w:r>
        <w:tab/>
        <w:t>POLICY CITATION</w:t>
      </w:r>
    </w:p>
    <w:p w:rsidR="00422D9D" w:rsidRDefault="00422D9D" w:rsidP="00513F5B">
      <w:pPr>
        <w:tabs>
          <w:tab w:val="right" w:pos="8640"/>
        </w:tabs>
        <w:ind w:left="1440" w:hanging="720"/>
        <w:jc w:val="both"/>
      </w:pPr>
      <w:r>
        <w:tab/>
      </w:r>
      <w:r w:rsidR="00FC5E79">
        <w:t xml:space="preserve">In accordance with </w:t>
      </w:r>
      <w:r>
        <w:t>Regents’ Policy 10.04.020</w:t>
      </w:r>
      <w:r w:rsidR="007041C6">
        <w:t>,</w:t>
      </w:r>
      <w:r w:rsidR="007D03F8" w:rsidRPr="007D03F8">
        <w:rPr>
          <w:b/>
        </w:rPr>
        <w:t xml:space="preserve"> </w:t>
      </w:r>
      <w:r w:rsidR="007D03F8" w:rsidRPr="007D03F8">
        <w:t>Degree and Certificate Program Approval</w:t>
      </w:r>
      <w:r w:rsidR="00FC5E79">
        <w:t>, a</w:t>
      </w:r>
      <w:r w:rsidR="00FC5E79" w:rsidRPr="00BC4F0C">
        <w:t>ll program additions, deletions, major revisions, or the offering of existing programs outside the State of Alaska, requires approval by the board.</w:t>
      </w:r>
    </w:p>
    <w:p w:rsidR="00577FA3" w:rsidRDefault="00577FA3" w:rsidP="00513F5B">
      <w:pPr>
        <w:tabs>
          <w:tab w:val="right" w:pos="8640"/>
        </w:tabs>
        <w:ind w:left="1440" w:hanging="720"/>
        <w:jc w:val="both"/>
      </w:pPr>
    </w:p>
    <w:p w:rsidR="00577FA3" w:rsidRDefault="00577FA3" w:rsidP="00513F5B">
      <w:pPr>
        <w:tabs>
          <w:tab w:val="right" w:pos="8640"/>
        </w:tabs>
        <w:ind w:left="1440" w:hanging="720"/>
        <w:jc w:val="both"/>
      </w:pPr>
      <w:r>
        <w:tab/>
        <w:t>RATIONALE AND RECOMMENDATION</w:t>
      </w:r>
    </w:p>
    <w:p w:rsidR="00577FA3" w:rsidRPr="00604CEF" w:rsidRDefault="00577FA3" w:rsidP="00596954">
      <w:pPr>
        <w:tabs>
          <w:tab w:val="right" w:pos="8640"/>
        </w:tabs>
        <w:ind w:left="1440" w:hanging="720"/>
        <w:jc w:val="both"/>
      </w:pPr>
      <w:r>
        <w:tab/>
      </w:r>
      <w:r w:rsidRPr="00813ACC">
        <w:t xml:space="preserve">Reference </w:t>
      </w:r>
      <w:r w:rsidR="00813ACC" w:rsidRPr="00813ACC">
        <w:t>3</w:t>
      </w:r>
      <w:r>
        <w:t xml:space="preserve"> contain</w:t>
      </w:r>
      <w:r w:rsidR="00F57D0D">
        <w:t>s</w:t>
      </w:r>
      <w:r>
        <w:t xml:space="preserve"> the rationale for the approval of </w:t>
      </w:r>
      <w:r w:rsidR="00B92F78">
        <w:t xml:space="preserve">an </w:t>
      </w:r>
      <w:r w:rsidR="00F57D0D">
        <w:t xml:space="preserve">Associate of Applied Science in Law Enforcement.  </w:t>
      </w:r>
      <w:r w:rsidR="000931EB">
        <w:t>Provost Caulfield</w:t>
      </w:r>
      <w:r>
        <w:t xml:space="preserve"> will review the proposal with members of the committee.</w:t>
      </w:r>
    </w:p>
    <w:p w:rsidR="00604CEF" w:rsidRPr="005A5910" w:rsidRDefault="00604CEF" w:rsidP="00513F5B">
      <w:pPr>
        <w:tabs>
          <w:tab w:val="right" w:pos="8640"/>
        </w:tabs>
        <w:ind w:left="1440" w:hanging="720"/>
        <w:jc w:val="both"/>
        <w:rPr>
          <w:b/>
        </w:rPr>
      </w:pPr>
      <w:r>
        <w:rPr>
          <w:b/>
        </w:rPr>
        <w:tab/>
      </w:r>
    </w:p>
    <w:p w:rsidR="000931EB" w:rsidRDefault="005E0221" w:rsidP="00815D7B">
      <w:pPr>
        <w:ind w:left="1440" w:hanging="720"/>
        <w:jc w:val="both"/>
        <w:rPr>
          <w:b/>
        </w:rPr>
      </w:pPr>
      <w:r>
        <w:t>B</w:t>
      </w:r>
      <w:r w:rsidR="00D03D17">
        <w:t>.</w:t>
      </w:r>
      <w:r w:rsidR="00D03D17">
        <w:tab/>
      </w:r>
      <w:r w:rsidR="00BB110B">
        <w:rPr>
          <w:u w:val="single"/>
        </w:rPr>
        <w:t xml:space="preserve">Approval of </w:t>
      </w:r>
      <w:r w:rsidR="000931EB">
        <w:rPr>
          <w:u w:val="single"/>
        </w:rPr>
        <w:t>a</w:t>
      </w:r>
      <w:r w:rsidR="00F23F86">
        <w:rPr>
          <w:u w:val="single"/>
        </w:rPr>
        <w:t xml:space="preserve"> </w:t>
      </w:r>
      <w:r w:rsidR="000931EB" w:rsidRPr="000931EB">
        <w:rPr>
          <w:u w:val="single"/>
        </w:rPr>
        <w:t>Bachelor of Science in Health Sciences at the University of Alaska Anchorage</w:t>
      </w:r>
      <w:r w:rsidR="000931EB">
        <w:rPr>
          <w:b/>
        </w:rPr>
        <w:t xml:space="preserve">                                    </w:t>
      </w:r>
      <w:r w:rsidR="00815D7B">
        <w:rPr>
          <w:b/>
        </w:rPr>
        <w:t xml:space="preserve">                               </w:t>
      </w:r>
      <w:r w:rsidR="00813ACC">
        <w:rPr>
          <w:b/>
        </w:rPr>
        <w:t xml:space="preserve">    </w:t>
      </w:r>
      <w:r w:rsidR="00813ACC">
        <w:t>Reference 4</w:t>
      </w:r>
    </w:p>
    <w:p w:rsidR="00F23F86" w:rsidRDefault="00F23F86" w:rsidP="00F23F86">
      <w:pPr>
        <w:tabs>
          <w:tab w:val="right" w:pos="8640"/>
        </w:tabs>
        <w:ind w:left="1440" w:hanging="720"/>
        <w:jc w:val="both"/>
      </w:pPr>
      <w:r w:rsidRPr="00F23F86">
        <w:tab/>
      </w:r>
    </w:p>
    <w:p w:rsidR="00BA197A" w:rsidRDefault="00F23F86" w:rsidP="00F23F86">
      <w:pPr>
        <w:tabs>
          <w:tab w:val="right" w:pos="8640"/>
        </w:tabs>
        <w:ind w:left="1440" w:hanging="720"/>
        <w:jc w:val="both"/>
      </w:pPr>
      <w:r>
        <w:tab/>
      </w:r>
      <w:r w:rsidR="00BA197A">
        <w:t>The President recommends that:</w:t>
      </w:r>
    </w:p>
    <w:p w:rsidR="00BA197A" w:rsidRDefault="00BA197A" w:rsidP="00BA197A">
      <w:pPr>
        <w:tabs>
          <w:tab w:val="right" w:pos="8640"/>
        </w:tabs>
        <w:ind w:left="1440" w:hanging="720"/>
        <w:jc w:val="both"/>
      </w:pPr>
      <w:r>
        <w:tab/>
      </w:r>
    </w:p>
    <w:p w:rsidR="00BA197A" w:rsidRDefault="00BA197A" w:rsidP="00BA197A">
      <w:pPr>
        <w:tabs>
          <w:tab w:val="right" w:pos="8640"/>
        </w:tabs>
        <w:ind w:left="1440" w:hanging="720"/>
        <w:jc w:val="both"/>
        <w:rPr>
          <w:b/>
          <w:u w:val="single"/>
        </w:rPr>
      </w:pPr>
      <w:r>
        <w:tab/>
      </w:r>
      <w:r>
        <w:rPr>
          <w:b/>
          <w:u w:val="single"/>
        </w:rPr>
        <w:t>MOTION</w:t>
      </w:r>
    </w:p>
    <w:p w:rsidR="00BA197A" w:rsidRDefault="00BA197A" w:rsidP="00BA197A">
      <w:pPr>
        <w:tabs>
          <w:tab w:val="right" w:pos="8640"/>
        </w:tabs>
        <w:ind w:left="1440" w:hanging="720"/>
        <w:jc w:val="both"/>
        <w:rPr>
          <w:b/>
        </w:rPr>
      </w:pPr>
      <w:r>
        <w:rPr>
          <w:b/>
        </w:rPr>
        <w:tab/>
        <w:t xml:space="preserve">“The Academic and Student Affairs Committee </w:t>
      </w:r>
      <w:proofErr w:type="gramStart"/>
      <w:r>
        <w:rPr>
          <w:b/>
        </w:rPr>
        <w:t>recommends</w:t>
      </w:r>
      <w:proofErr w:type="gramEnd"/>
      <w:r>
        <w:rPr>
          <w:b/>
        </w:rPr>
        <w:t xml:space="preserve"> the Board of Regents approve </w:t>
      </w:r>
      <w:r w:rsidR="000931EB">
        <w:rPr>
          <w:b/>
        </w:rPr>
        <w:t>a</w:t>
      </w:r>
      <w:r w:rsidR="00F23F86">
        <w:rPr>
          <w:b/>
        </w:rPr>
        <w:t xml:space="preserve"> </w:t>
      </w:r>
      <w:r w:rsidR="000931EB" w:rsidRPr="000931EB">
        <w:rPr>
          <w:b/>
        </w:rPr>
        <w:t>Bachelor of Science in Health Sciences</w:t>
      </w:r>
      <w:r>
        <w:rPr>
          <w:b/>
        </w:rPr>
        <w:t xml:space="preserve"> at the U</w:t>
      </w:r>
      <w:r w:rsidR="00B92F78">
        <w:rPr>
          <w:b/>
        </w:rPr>
        <w:t xml:space="preserve">niversity of Alaska Anchorage. </w:t>
      </w:r>
      <w:r>
        <w:rPr>
          <w:b/>
        </w:rPr>
        <w:t xml:space="preserve">This </w:t>
      </w:r>
      <w:r w:rsidR="000931EB">
        <w:rPr>
          <w:b/>
        </w:rPr>
        <w:t>motion is effective December 6</w:t>
      </w:r>
      <w:r>
        <w:rPr>
          <w:b/>
        </w:rPr>
        <w:t>, 2012.”</w:t>
      </w:r>
    </w:p>
    <w:p w:rsidR="00BA197A" w:rsidRDefault="00BA197A" w:rsidP="002834E8">
      <w:pPr>
        <w:tabs>
          <w:tab w:val="right" w:pos="8640"/>
        </w:tabs>
        <w:ind w:left="1440" w:hanging="720"/>
        <w:jc w:val="both"/>
      </w:pPr>
    </w:p>
    <w:p w:rsidR="00BA197A" w:rsidRDefault="00BA197A" w:rsidP="00BA197A">
      <w:pPr>
        <w:tabs>
          <w:tab w:val="right" w:pos="8640"/>
        </w:tabs>
        <w:ind w:left="1440" w:hanging="720"/>
        <w:jc w:val="both"/>
      </w:pPr>
      <w:r>
        <w:tab/>
        <w:t>POLICY CITATION</w:t>
      </w:r>
    </w:p>
    <w:p w:rsidR="00BA197A" w:rsidRDefault="00BA197A" w:rsidP="00BA197A">
      <w:pPr>
        <w:tabs>
          <w:tab w:val="right" w:pos="8640"/>
        </w:tabs>
        <w:ind w:left="1440" w:hanging="720"/>
        <w:jc w:val="both"/>
      </w:pPr>
      <w:r>
        <w:tab/>
      </w:r>
      <w:r w:rsidR="007D03F8">
        <w:t>In accordance with Regents’ Policy 10.04.020</w:t>
      </w:r>
      <w:r w:rsidR="007041C6">
        <w:t>,</w:t>
      </w:r>
      <w:r w:rsidR="007D03F8" w:rsidRPr="007D03F8">
        <w:rPr>
          <w:b/>
        </w:rPr>
        <w:t xml:space="preserve"> </w:t>
      </w:r>
      <w:r w:rsidR="007D03F8" w:rsidRPr="007D03F8">
        <w:t>Degree and Certificate Program Approval</w:t>
      </w:r>
      <w:r w:rsidR="007D03F8">
        <w:t>, a</w:t>
      </w:r>
      <w:r w:rsidR="007D03F8" w:rsidRPr="00BC4F0C">
        <w:t>ll program additions, deletions, major revisions, or the offering of existing programs outside the State of Alaska, requires approval by the board.</w:t>
      </w:r>
    </w:p>
    <w:p w:rsidR="00BA197A" w:rsidRDefault="00BA197A" w:rsidP="00BA197A">
      <w:pPr>
        <w:tabs>
          <w:tab w:val="right" w:pos="8640"/>
        </w:tabs>
        <w:ind w:left="1440" w:hanging="720"/>
        <w:jc w:val="both"/>
      </w:pPr>
    </w:p>
    <w:p w:rsidR="00BA197A" w:rsidRDefault="00BA197A" w:rsidP="00BA197A">
      <w:pPr>
        <w:tabs>
          <w:tab w:val="right" w:pos="8640"/>
        </w:tabs>
        <w:ind w:left="1440" w:hanging="720"/>
        <w:jc w:val="both"/>
      </w:pPr>
      <w:r>
        <w:tab/>
        <w:t>RATIONALE AND RECOMMENDATION</w:t>
      </w:r>
    </w:p>
    <w:p w:rsidR="00BA197A" w:rsidRDefault="00BA197A" w:rsidP="00BA197A">
      <w:pPr>
        <w:tabs>
          <w:tab w:val="right" w:pos="8640"/>
        </w:tabs>
        <w:ind w:left="1440" w:hanging="720"/>
        <w:jc w:val="both"/>
      </w:pPr>
      <w:r>
        <w:tab/>
      </w:r>
      <w:r w:rsidRPr="00813ACC">
        <w:t xml:space="preserve">Reference </w:t>
      </w:r>
      <w:r w:rsidR="00813ACC" w:rsidRPr="00813ACC">
        <w:t>4</w:t>
      </w:r>
      <w:r>
        <w:t xml:space="preserve"> contains the rationale for the approval of </w:t>
      </w:r>
      <w:r w:rsidR="00F57D0D">
        <w:t>a Bachelor of Science in Health Sciences.</w:t>
      </w:r>
      <w:r w:rsidR="00BB110B">
        <w:t xml:space="preserve"> </w:t>
      </w:r>
      <w:r>
        <w:t xml:space="preserve">Provost </w:t>
      </w:r>
      <w:r w:rsidR="000931EB">
        <w:t>Baker</w:t>
      </w:r>
      <w:r>
        <w:t xml:space="preserve"> will review the proposal with members of the committee.</w:t>
      </w:r>
    </w:p>
    <w:p w:rsidR="000931EB" w:rsidRDefault="000931EB" w:rsidP="00BA197A">
      <w:pPr>
        <w:tabs>
          <w:tab w:val="right" w:pos="8640"/>
        </w:tabs>
        <w:ind w:left="1440" w:hanging="720"/>
        <w:jc w:val="both"/>
      </w:pPr>
    </w:p>
    <w:p w:rsidR="000931EB" w:rsidRDefault="000931EB" w:rsidP="00BA197A">
      <w:pPr>
        <w:tabs>
          <w:tab w:val="right" w:pos="8640"/>
        </w:tabs>
        <w:ind w:left="1440" w:hanging="720"/>
        <w:jc w:val="both"/>
      </w:pPr>
    </w:p>
    <w:p w:rsidR="00BA197A" w:rsidRDefault="000931EB" w:rsidP="002834E8">
      <w:pPr>
        <w:tabs>
          <w:tab w:val="right" w:pos="8640"/>
        </w:tabs>
        <w:ind w:left="1440" w:hanging="720"/>
        <w:jc w:val="both"/>
      </w:pPr>
      <w:r>
        <w:t>C.</w:t>
      </w:r>
      <w:r>
        <w:tab/>
      </w:r>
      <w:r w:rsidRPr="000931EB">
        <w:rPr>
          <w:u w:val="single"/>
        </w:rPr>
        <w:t xml:space="preserve">Approval of Deletion of </w:t>
      </w:r>
      <w:r w:rsidR="00B92F78">
        <w:rPr>
          <w:u w:val="single"/>
        </w:rPr>
        <w:t xml:space="preserve">the </w:t>
      </w:r>
      <w:r w:rsidRPr="000931EB">
        <w:rPr>
          <w:u w:val="single"/>
        </w:rPr>
        <w:t>Master of Arts in Teaching in Biology at the University of Alaska Fairbanks</w:t>
      </w:r>
      <w:r w:rsidR="00813ACC">
        <w:tab/>
        <w:t>Reference 5</w:t>
      </w:r>
    </w:p>
    <w:p w:rsidR="000931EB" w:rsidRDefault="000931EB" w:rsidP="002834E8">
      <w:pPr>
        <w:tabs>
          <w:tab w:val="right" w:pos="8640"/>
        </w:tabs>
        <w:ind w:left="1440" w:hanging="720"/>
        <w:jc w:val="both"/>
      </w:pPr>
    </w:p>
    <w:p w:rsidR="000931EB" w:rsidRDefault="000931EB" w:rsidP="002834E8">
      <w:pPr>
        <w:tabs>
          <w:tab w:val="right" w:pos="8640"/>
        </w:tabs>
        <w:ind w:left="1440" w:hanging="720"/>
        <w:jc w:val="both"/>
      </w:pPr>
      <w:r>
        <w:tab/>
        <w:t>The President recommends that:</w:t>
      </w:r>
    </w:p>
    <w:p w:rsidR="000931EB" w:rsidRDefault="000931EB" w:rsidP="002834E8">
      <w:pPr>
        <w:tabs>
          <w:tab w:val="right" w:pos="8640"/>
        </w:tabs>
        <w:ind w:left="1440" w:hanging="720"/>
        <w:jc w:val="both"/>
      </w:pPr>
    </w:p>
    <w:p w:rsidR="000931EB" w:rsidRDefault="000931EB" w:rsidP="000931EB">
      <w:pPr>
        <w:tabs>
          <w:tab w:val="right" w:pos="8640"/>
        </w:tabs>
        <w:ind w:left="1440" w:hanging="720"/>
        <w:jc w:val="both"/>
        <w:rPr>
          <w:b/>
          <w:u w:val="single"/>
        </w:rPr>
      </w:pPr>
      <w:r>
        <w:tab/>
      </w:r>
      <w:r>
        <w:rPr>
          <w:b/>
          <w:u w:val="single"/>
        </w:rPr>
        <w:t>MOTION</w:t>
      </w:r>
    </w:p>
    <w:p w:rsidR="000931EB" w:rsidRDefault="000931EB" w:rsidP="000931EB">
      <w:pPr>
        <w:tabs>
          <w:tab w:val="right" w:pos="8640"/>
        </w:tabs>
        <w:ind w:left="1440" w:hanging="720"/>
        <w:jc w:val="both"/>
        <w:rPr>
          <w:b/>
        </w:rPr>
      </w:pPr>
      <w:r>
        <w:rPr>
          <w:b/>
        </w:rPr>
        <w:tab/>
        <w:t xml:space="preserve">“The Academic and Student Affairs Committee </w:t>
      </w:r>
      <w:proofErr w:type="gramStart"/>
      <w:r>
        <w:rPr>
          <w:b/>
        </w:rPr>
        <w:t>recommends</w:t>
      </w:r>
      <w:proofErr w:type="gramEnd"/>
      <w:r>
        <w:rPr>
          <w:b/>
        </w:rPr>
        <w:t xml:space="preserve"> the Board of Regents approve the </w:t>
      </w:r>
      <w:r w:rsidR="00B92F78">
        <w:rPr>
          <w:b/>
        </w:rPr>
        <w:t>d</w:t>
      </w:r>
      <w:r w:rsidRPr="000931EB">
        <w:rPr>
          <w:b/>
        </w:rPr>
        <w:t xml:space="preserve">eletion of </w:t>
      </w:r>
      <w:r w:rsidR="00B92F78">
        <w:rPr>
          <w:b/>
        </w:rPr>
        <w:t xml:space="preserve">the </w:t>
      </w:r>
      <w:r w:rsidRPr="000931EB">
        <w:rPr>
          <w:b/>
        </w:rPr>
        <w:t>Master of Arts in Teaching in Biology at the University of Alaska Fairbanks.</w:t>
      </w:r>
      <w:r>
        <w:rPr>
          <w:b/>
        </w:rPr>
        <w:t xml:space="preserve">  This motion is effective December 6, 2012.”</w:t>
      </w:r>
    </w:p>
    <w:p w:rsidR="000931EB" w:rsidRDefault="000931EB" w:rsidP="000931EB">
      <w:pPr>
        <w:tabs>
          <w:tab w:val="right" w:pos="8640"/>
        </w:tabs>
        <w:ind w:left="1440" w:hanging="720"/>
        <w:jc w:val="both"/>
        <w:rPr>
          <w:b/>
        </w:rPr>
      </w:pPr>
    </w:p>
    <w:p w:rsidR="008820BA" w:rsidRDefault="000931EB" w:rsidP="008820BA">
      <w:pPr>
        <w:tabs>
          <w:tab w:val="right" w:pos="8640"/>
        </w:tabs>
        <w:ind w:left="1440" w:hanging="720"/>
        <w:jc w:val="both"/>
      </w:pPr>
      <w:r>
        <w:rPr>
          <w:b/>
        </w:rPr>
        <w:tab/>
      </w:r>
      <w:r w:rsidR="008820BA">
        <w:t>POLICY CITATION</w:t>
      </w:r>
    </w:p>
    <w:p w:rsidR="008820BA" w:rsidRDefault="008820BA" w:rsidP="008820BA">
      <w:pPr>
        <w:tabs>
          <w:tab w:val="right" w:pos="8640"/>
        </w:tabs>
        <w:ind w:left="1440" w:hanging="720"/>
        <w:jc w:val="both"/>
      </w:pPr>
      <w:r>
        <w:tab/>
        <w:t>In accordance with Regents’ Policy 10.04.020,</w:t>
      </w:r>
      <w:r w:rsidRPr="007D03F8">
        <w:rPr>
          <w:b/>
        </w:rPr>
        <w:t xml:space="preserve"> </w:t>
      </w:r>
      <w:r w:rsidRPr="007D03F8">
        <w:t>Degree and Certificate Program Approval</w:t>
      </w:r>
      <w:r>
        <w:t>, a</w:t>
      </w:r>
      <w:r w:rsidRPr="00BC4F0C">
        <w:t>ll program additions, deletions, major revisions, or the offering of existing programs outside the State of Alaska, requires approval by the board.</w:t>
      </w:r>
    </w:p>
    <w:p w:rsidR="008820BA" w:rsidRDefault="008820BA" w:rsidP="008820BA">
      <w:pPr>
        <w:tabs>
          <w:tab w:val="right" w:pos="8640"/>
        </w:tabs>
        <w:ind w:left="1440" w:hanging="720"/>
        <w:jc w:val="both"/>
      </w:pPr>
    </w:p>
    <w:p w:rsidR="008820BA" w:rsidRDefault="008820BA" w:rsidP="008820BA">
      <w:pPr>
        <w:tabs>
          <w:tab w:val="right" w:pos="8640"/>
        </w:tabs>
        <w:ind w:left="1440" w:hanging="720"/>
        <w:jc w:val="both"/>
      </w:pPr>
      <w:r>
        <w:tab/>
        <w:t>RATIONALE AND RECOMMENDATION</w:t>
      </w:r>
    </w:p>
    <w:p w:rsidR="008820BA" w:rsidRDefault="008820BA" w:rsidP="008820BA">
      <w:pPr>
        <w:tabs>
          <w:tab w:val="right" w:pos="8640"/>
        </w:tabs>
        <w:ind w:left="1440" w:hanging="720"/>
        <w:jc w:val="both"/>
      </w:pPr>
      <w:r>
        <w:tab/>
      </w:r>
      <w:r w:rsidRPr="00813ACC">
        <w:t xml:space="preserve">Reference </w:t>
      </w:r>
      <w:r w:rsidR="00813ACC" w:rsidRPr="00813ACC">
        <w:t>5</w:t>
      </w:r>
      <w:r>
        <w:t xml:space="preserve"> contains the rationale for the approval of </w:t>
      </w:r>
      <w:r w:rsidR="00B92F78">
        <w:t>d</w:t>
      </w:r>
      <w:r w:rsidR="00F57D0D">
        <w:t xml:space="preserve">eletion of </w:t>
      </w:r>
      <w:r w:rsidR="00B92F78">
        <w:t xml:space="preserve">the </w:t>
      </w:r>
      <w:r w:rsidR="00F57D0D">
        <w:t xml:space="preserve">Master of Arts in Teaching in Biology.  </w:t>
      </w:r>
      <w:r w:rsidR="00EF6FDA">
        <w:t xml:space="preserve">Provost </w:t>
      </w:r>
      <w:proofErr w:type="spellStart"/>
      <w:r w:rsidR="00EF6FDA">
        <w:t>Henrichs</w:t>
      </w:r>
      <w:proofErr w:type="spellEnd"/>
      <w:r w:rsidR="00EF6FDA">
        <w:t xml:space="preserve"> </w:t>
      </w:r>
      <w:r w:rsidR="00B66625">
        <w:t>will provide</w:t>
      </w:r>
      <w:r w:rsidR="00956293">
        <w:t xml:space="preserve"> background information to</w:t>
      </w:r>
      <w:r>
        <w:t xml:space="preserve"> members of the committee.</w:t>
      </w:r>
    </w:p>
    <w:p w:rsidR="000931EB" w:rsidRDefault="000931EB" w:rsidP="000931EB">
      <w:pPr>
        <w:tabs>
          <w:tab w:val="right" w:pos="8640"/>
        </w:tabs>
        <w:ind w:left="1440" w:hanging="720"/>
        <w:jc w:val="both"/>
        <w:rPr>
          <w:b/>
        </w:rPr>
      </w:pPr>
    </w:p>
    <w:p w:rsidR="000931EB" w:rsidRPr="000931EB" w:rsidRDefault="000931EB" w:rsidP="000931EB">
      <w:pPr>
        <w:tabs>
          <w:tab w:val="right" w:pos="8640"/>
        </w:tabs>
        <w:ind w:left="1440" w:hanging="720"/>
        <w:jc w:val="both"/>
      </w:pPr>
    </w:p>
    <w:p w:rsidR="005E0221" w:rsidRDefault="005E0221" w:rsidP="00FF69B6">
      <w:pPr>
        <w:jc w:val="both"/>
        <w:rPr>
          <w:b/>
          <w:u w:val="single"/>
        </w:rPr>
      </w:pPr>
      <w:r>
        <w:rPr>
          <w:b/>
        </w:rPr>
        <w:t>IV.</w:t>
      </w:r>
      <w:r w:rsidR="00887D54">
        <w:rPr>
          <w:b/>
        </w:rPr>
        <w:tab/>
      </w:r>
      <w:r>
        <w:rPr>
          <w:b/>
          <w:u w:val="single"/>
        </w:rPr>
        <w:t>Ongoing Issues</w:t>
      </w:r>
    </w:p>
    <w:p w:rsidR="005E0221" w:rsidRDefault="005E0221" w:rsidP="005E0221">
      <w:pPr>
        <w:ind w:left="720" w:hanging="720"/>
        <w:jc w:val="both"/>
        <w:rPr>
          <w:b/>
          <w:u w:val="single"/>
        </w:rPr>
      </w:pPr>
    </w:p>
    <w:p w:rsidR="005E0221" w:rsidRPr="007E0117" w:rsidRDefault="008820BA" w:rsidP="00F763CA">
      <w:pPr>
        <w:pStyle w:val="ListParagraph"/>
        <w:numPr>
          <w:ilvl w:val="0"/>
          <w:numId w:val="46"/>
        </w:numPr>
        <w:tabs>
          <w:tab w:val="right" w:pos="8640"/>
        </w:tabs>
        <w:ind w:left="1440" w:hanging="720"/>
        <w:jc w:val="both"/>
      </w:pPr>
      <w:r>
        <w:rPr>
          <w:u w:val="single"/>
        </w:rPr>
        <w:t xml:space="preserve">Metrics </w:t>
      </w:r>
      <w:r w:rsidR="00C46F6D">
        <w:rPr>
          <w:u w:val="single"/>
        </w:rPr>
        <w:t>Discussion</w:t>
      </w:r>
    </w:p>
    <w:p w:rsidR="005E0221" w:rsidRDefault="005E0221" w:rsidP="005E0221">
      <w:pPr>
        <w:tabs>
          <w:tab w:val="right" w:pos="8640"/>
        </w:tabs>
        <w:ind w:left="1440" w:hanging="720"/>
        <w:jc w:val="both"/>
      </w:pPr>
      <w:r>
        <w:tab/>
      </w:r>
    </w:p>
    <w:p w:rsidR="005E0221" w:rsidRDefault="008820BA" w:rsidP="00F763CA">
      <w:pPr>
        <w:ind w:left="1440"/>
        <w:jc w:val="both"/>
      </w:pPr>
      <w:r>
        <w:t xml:space="preserve">Associate Vice President </w:t>
      </w:r>
      <w:proofErr w:type="spellStart"/>
      <w:r>
        <w:t>Gruenig</w:t>
      </w:r>
      <w:proofErr w:type="spellEnd"/>
      <w:r w:rsidR="005E0221">
        <w:t xml:space="preserve"> will </w:t>
      </w:r>
      <w:r w:rsidR="00C46F6D">
        <w:t xml:space="preserve">lead a discussion </w:t>
      </w:r>
      <w:r>
        <w:t xml:space="preserve">on </w:t>
      </w:r>
      <w:r w:rsidR="00C46F6D">
        <w:t>m</w:t>
      </w:r>
      <w:r>
        <w:t>etrics</w:t>
      </w:r>
      <w:r w:rsidR="00C46F6D">
        <w:t>.</w:t>
      </w:r>
    </w:p>
    <w:p w:rsidR="005E0221" w:rsidRPr="00604CEF" w:rsidRDefault="005E0221" w:rsidP="005E0221">
      <w:pPr>
        <w:tabs>
          <w:tab w:val="right" w:pos="8640"/>
        </w:tabs>
        <w:ind w:left="1440" w:hanging="720"/>
        <w:jc w:val="both"/>
      </w:pPr>
    </w:p>
    <w:p w:rsidR="00887D54" w:rsidRPr="00E97FEF" w:rsidRDefault="005E0221" w:rsidP="00F07D53">
      <w:pPr>
        <w:tabs>
          <w:tab w:val="right" w:pos="8640"/>
        </w:tabs>
        <w:ind w:left="1440" w:hanging="720"/>
        <w:jc w:val="both"/>
      </w:pPr>
      <w:r>
        <w:t>B</w:t>
      </w:r>
      <w:r w:rsidR="00636978">
        <w:t xml:space="preserve">. </w:t>
      </w:r>
      <w:r w:rsidR="00636978">
        <w:tab/>
      </w:r>
      <w:r w:rsidR="008820BA">
        <w:rPr>
          <w:u w:val="single"/>
        </w:rPr>
        <w:t>Presentation on UA Research</w:t>
      </w:r>
      <w:r w:rsidR="00813ACC" w:rsidRPr="00813ACC">
        <w:tab/>
      </w:r>
      <w:r w:rsidR="00813ACC">
        <w:t>Reference 6</w:t>
      </w:r>
    </w:p>
    <w:p w:rsidR="00887D54" w:rsidRPr="007479DA" w:rsidRDefault="00887D54" w:rsidP="00887D54">
      <w:pPr>
        <w:tabs>
          <w:tab w:val="right" w:pos="8640"/>
        </w:tabs>
        <w:ind w:left="1440" w:hanging="720"/>
        <w:jc w:val="both"/>
      </w:pPr>
    </w:p>
    <w:p w:rsidR="004B7325" w:rsidRPr="005E0221" w:rsidRDefault="008820BA" w:rsidP="0053155F">
      <w:pPr>
        <w:ind w:left="1440"/>
        <w:jc w:val="both"/>
      </w:pPr>
      <w:r>
        <w:t>Vice Chancellor Myers</w:t>
      </w:r>
      <w:r w:rsidR="00770CBB">
        <w:t xml:space="preserve"> will </w:t>
      </w:r>
      <w:r w:rsidR="0053155F">
        <w:t>provide</w:t>
      </w:r>
      <w:r w:rsidR="00770CBB">
        <w:t xml:space="preserve"> </w:t>
      </w:r>
      <w:r w:rsidR="003C7A91">
        <w:t>a</w:t>
      </w:r>
      <w:r w:rsidR="00770CBB">
        <w:t xml:space="preserve"> </w:t>
      </w:r>
      <w:r w:rsidR="003C7A91">
        <w:t>presentation on University of Alaska Research.</w:t>
      </w:r>
    </w:p>
    <w:p w:rsidR="00770CBB" w:rsidRDefault="00770CBB">
      <w:pPr>
        <w:ind w:left="720" w:hanging="720"/>
        <w:jc w:val="both"/>
        <w:rPr>
          <w:b/>
        </w:rPr>
      </w:pPr>
      <w:bookmarkStart w:id="0" w:name="_GoBack"/>
      <w:bookmarkEnd w:id="0"/>
    </w:p>
    <w:p w:rsidR="00F00014" w:rsidRDefault="00F00014">
      <w:pPr>
        <w:ind w:left="720" w:hanging="720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</w:r>
      <w:r w:rsidRPr="00FC2CBD">
        <w:rPr>
          <w:b/>
          <w:bCs/>
          <w:u w:val="single"/>
        </w:rPr>
        <w:t>New Business</w:t>
      </w:r>
    </w:p>
    <w:p w:rsidR="00F00014" w:rsidRDefault="00F00014">
      <w:pPr>
        <w:ind w:left="720" w:hanging="720"/>
        <w:jc w:val="both"/>
        <w:rPr>
          <w:b/>
        </w:rPr>
      </w:pPr>
    </w:p>
    <w:p w:rsidR="008256A4" w:rsidRDefault="005C251D">
      <w:pPr>
        <w:ind w:left="720" w:hanging="720"/>
        <w:jc w:val="both"/>
        <w:rPr>
          <w:b/>
          <w:u w:val="single"/>
        </w:rPr>
      </w:pPr>
      <w:r>
        <w:rPr>
          <w:b/>
        </w:rPr>
        <w:t>V</w:t>
      </w:r>
      <w:r w:rsidR="005E0221">
        <w:rPr>
          <w:b/>
        </w:rPr>
        <w:t>I</w:t>
      </w:r>
      <w:r w:rsidR="008256A4">
        <w:rPr>
          <w:b/>
        </w:rPr>
        <w:t>.</w:t>
      </w:r>
      <w:r w:rsidR="008256A4">
        <w:rPr>
          <w:b/>
        </w:rPr>
        <w:tab/>
      </w:r>
      <w:r w:rsidR="008256A4">
        <w:rPr>
          <w:b/>
          <w:u w:val="single"/>
        </w:rPr>
        <w:t>Future Agenda Items</w:t>
      </w:r>
    </w:p>
    <w:p w:rsidR="008256A4" w:rsidRDefault="008256A4">
      <w:pPr>
        <w:ind w:left="720" w:hanging="720"/>
        <w:jc w:val="both"/>
        <w:rPr>
          <w:bCs/>
        </w:rPr>
      </w:pPr>
    </w:p>
    <w:p w:rsidR="00D9014A" w:rsidRPr="00AC5815" w:rsidRDefault="000E086E" w:rsidP="00AC5815">
      <w:pPr>
        <w:pStyle w:val="Heading9"/>
        <w:rPr>
          <w:u w:val="single"/>
        </w:rPr>
      </w:pPr>
      <w:r>
        <w:t>V</w:t>
      </w:r>
      <w:r w:rsidR="00A67ACF">
        <w:t>I</w:t>
      </w:r>
      <w:r w:rsidR="005E0221">
        <w:t>I</w:t>
      </w:r>
      <w:r w:rsidR="008256A4">
        <w:t>.</w:t>
      </w:r>
      <w:r w:rsidR="008256A4">
        <w:tab/>
      </w:r>
      <w:r w:rsidR="008256A4">
        <w:rPr>
          <w:u w:val="single"/>
        </w:rPr>
        <w:t>Adjourn</w:t>
      </w:r>
    </w:p>
    <w:sectPr w:rsidR="00D9014A" w:rsidRPr="00AC5815" w:rsidSect="000B172C">
      <w:headerReference w:type="default" r:id="rId9"/>
      <w:footerReference w:type="default" r:id="rId10"/>
      <w:footerReference w:type="first" r:id="rId11"/>
      <w:type w:val="continuous"/>
      <w:pgSz w:w="12240" w:h="15840"/>
      <w:pgMar w:top="1440" w:right="1800" w:bottom="360" w:left="1800" w:header="72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54" w:rsidRDefault="00596954">
      <w:r>
        <w:separator/>
      </w:r>
    </w:p>
  </w:endnote>
  <w:endnote w:type="continuationSeparator" w:id="0">
    <w:p w:rsidR="00596954" w:rsidRDefault="005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54" w:rsidRPr="00B2610D" w:rsidRDefault="00596954" w:rsidP="00794B4E">
    <w:pPr>
      <w:pStyle w:val="Footer"/>
      <w:rPr>
        <w:rFonts w:ascii="Times New Roman" w:hAnsi="Times New Roman"/>
        <w:sz w:val="20"/>
      </w:rPr>
    </w:pPr>
    <w:r>
      <w:tab/>
    </w:r>
    <w:r w:rsidRPr="00B2610D">
      <w:rPr>
        <w:rFonts w:ascii="Times New Roman" w:hAnsi="Times New Roman"/>
        <w:sz w:val="20"/>
      </w:rPr>
      <w:t>Academic &amp; Student Affairs Committee</w:t>
    </w:r>
    <w:r>
      <w:rPr>
        <w:rFonts w:ascii="Times New Roman" w:hAnsi="Times New Roman"/>
        <w:sz w:val="20"/>
      </w:rPr>
      <w:t xml:space="preserve"> Agenda</w:t>
    </w:r>
    <w:r w:rsidRPr="00B2610D">
      <w:rPr>
        <w:rFonts w:ascii="Times New Roman" w:hAnsi="Times New Roman"/>
        <w:sz w:val="20"/>
      </w:rPr>
      <w:t xml:space="preserve">:  Page </w:t>
    </w:r>
    <w:r w:rsidRPr="00B2610D">
      <w:rPr>
        <w:rFonts w:ascii="Times New Roman" w:hAnsi="Times New Roman"/>
        <w:sz w:val="20"/>
      </w:rPr>
      <w:fldChar w:fldCharType="begin"/>
    </w:r>
    <w:r w:rsidRPr="00B2610D">
      <w:rPr>
        <w:rFonts w:ascii="Times New Roman" w:hAnsi="Times New Roman"/>
        <w:sz w:val="20"/>
      </w:rPr>
      <w:instrText xml:space="preserve"> PAGE   \* MERGEFORMAT </w:instrText>
    </w:r>
    <w:r w:rsidRPr="00B2610D">
      <w:rPr>
        <w:rFonts w:ascii="Times New Roman" w:hAnsi="Times New Roman"/>
        <w:sz w:val="20"/>
      </w:rPr>
      <w:fldChar w:fldCharType="separate"/>
    </w:r>
    <w:r w:rsidR="00813ACC">
      <w:rPr>
        <w:rFonts w:ascii="Times New Roman" w:hAnsi="Times New Roman"/>
        <w:noProof/>
        <w:sz w:val="20"/>
      </w:rPr>
      <w:t>3</w:t>
    </w:r>
    <w:r w:rsidRPr="00B2610D">
      <w:rPr>
        <w:rFonts w:ascii="Times New Roman" w:hAnsi="Times New Roman"/>
        <w:sz w:val="20"/>
      </w:rPr>
      <w:fldChar w:fldCharType="end"/>
    </w:r>
    <w:r w:rsidRPr="00B2610D">
      <w:rPr>
        <w:rFonts w:ascii="Times New Roman" w:hAnsi="Times New Roman"/>
        <w:sz w:val="20"/>
      </w:rPr>
      <w:t xml:space="preserve"> of </w:t>
    </w:r>
    <w:r>
      <w:rPr>
        <w:rFonts w:ascii="Times New Roman" w:hAnsi="Times New Roman"/>
        <w:sz w:val="20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54" w:rsidRDefault="00596954">
    <w:pPr>
      <w:pStyle w:val="Footer"/>
      <w:widowControl w:val="0"/>
      <w:rPr>
        <w:rFonts w:ascii="Times New Roman" w:hAnsi="Times New Roman"/>
        <w:sz w:val="20"/>
      </w:rPr>
    </w:pPr>
  </w:p>
  <w:p w:rsidR="00596954" w:rsidRDefault="00596954">
    <w:pPr>
      <w:pStyle w:val="Footer"/>
      <w:widowControl w:val="0"/>
      <w:jc w:val="center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Academic &amp; Student Affairs Committee Agenda:  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813ACC"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54" w:rsidRDefault="00596954">
      <w:r>
        <w:separator/>
      </w:r>
    </w:p>
  </w:footnote>
  <w:footnote w:type="continuationSeparator" w:id="0">
    <w:p w:rsidR="00596954" w:rsidRDefault="0059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54" w:rsidRDefault="00596954">
    <w:pPr>
      <w:pStyle w:val="Header"/>
      <w:widowControl w:val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Agenda</w:t>
    </w:r>
  </w:p>
  <w:p w:rsidR="00596954" w:rsidRDefault="00596954">
    <w:pPr>
      <w:pStyle w:val="Header"/>
      <w:widowControl w:val="0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Academic and Student Affairs Committee</w:t>
    </w:r>
  </w:p>
  <w:p w:rsidR="00596954" w:rsidRDefault="00596954">
    <w:pPr>
      <w:pStyle w:val="Header"/>
      <w:widowControl w:val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December 6, 2012</w:t>
    </w:r>
  </w:p>
  <w:p w:rsidR="00596954" w:rsidRDefault="00596954">
    <w:pPr>
      <w:pStyle w:val="Header"/>
      <w:widowControl w:val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Fairbanks, Alaska</w:t>
    </w:r>
  </w:p>
  <w:p w:rsidR="00596954" w:rsidRDefault="00596954">
    <w:pPr>
      <w:pStyle w:val="Header"/>
      <w:widowControl w:val="0"/>
      <w:rPr>
        <w:rFonts w:ascii="Times New Roman" w:hAnsi="Times New Roman"/>
        <w:sz w:val="20"/>
      </w:rPr>
    </w:pPr>
  </w:p>
  <w:p w:rsidR="00596954" w:rsidRDefault="00596954">
    <w:pPr>
      <w:pStyle w:val="Header"/>
      <w:widowControl w:val="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387F3B"/>
    <w:multiLevelType w:val="hybridMultilevel"/>
    <w:tmpl w:val="44FA840E"/>
    <w:lvl w:ilvl="0" w:tplc="E57E8E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1815A3E"/>
    <w:multiLevelType w:val="hybridMultilevel"/>
    <w:tmpl w:val="83D027A2"/>
    <w:lvl w:ilvl="0" w:tplc="E898B8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45697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D4901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3041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53A49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AE2A07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3DED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B2E732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E48702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3283B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A227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A0747B"/>
    <w:multiLevelType w:val="hybridMultilevel"/>
    <w:tmpl w:val="9A10DC24"/>
    <w:lvl w:ilvl="0" w:tplc="82D828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B92047"/>
    <w:multiLevelType w:val="hybridMultilevel"/>
    <w:tmpl w:val="EF3C7AB6"/>
    <w:lvl w:ilvl="0" w:tplc="7EE495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22F7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4A65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BB8A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3A2F1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090D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1B4A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942A49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2BED80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0CD20746"/>
    <w:multiLevelType w:val="hybridMultilevel"/>
    <w:tmpl w:val="FAE27A62"/>
    <w:lvl w:ilvl="0" w:tplc="67FCC41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D9654E2"/>
    <w:multiLevelType w:val="hybridMultilevel"/>
    <w:tmpl w:val="3FE6D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8A5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427D72"/>
    <w:multiLevelType w:val="hybridMultilevel"/>
    <w:tmpl w:val="8208D24C"/>
    <w:lvl w:ilvl="0" w:tplc="09B85C64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9C7168"/>
    <w:multiLevelType w:val="hybridMultilevel"/>
    <w:tmpl w:val="9E6068DE"/>
    <w:lvl w:ilvl="0" w:tplc="9620B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9678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17126B5"/>
    <w:multiLevelType w:val="hybridMultilevel"/>
    <w:tmpl w:val="5E52F160"/>
    <w:lvl w:ilvl="0" w:tplc="E58A9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F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943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E9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82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2C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C9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01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2F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735B6"/>
    <w:multiLevelType w:val="hybridMultilevel"/>
    <w:tmpl w:val="77D45A7C"/>
    <w:lvl w:ilvl="0" w:tplc="DA0457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B8F5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63AFD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D90D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48C07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868F3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1D0A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8E6832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D02392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24B1542B"/>
    <w:multiLevelType w:val="hybridMultilevel"/>
    <w:tmpl w:val="61BCD232"/>
    <w:lvl w:ilvl="0" w:tplc="1B7E2A1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71512AC"/>
    <w:multiLevelType w:val="hybridMultilevel"/>
    <w:tmpl w:val="0F98768A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0">
    <w:nsid w:val="2759390F"/>
    <w:multiLevelType w:val="hybridMultilevel"/>
    <w:tmpl w:val="560C8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534427"/>
    <w:multiLevelType w:val="hybridMultilevel"/>
    <w:tmpl w:val="326E2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847E49"/>
    <w:multiLevelType w:val="hybridMultilevel"/>
    <w:tmpl w:val="09B27730"/>
    <w:lvl w:ilvl="0" w:tplc="C6DA53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F64BA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3C2DF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D4295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57077C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3703EA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D9209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0966F0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40E9A4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2D3345F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2EA51F28"/>
    <w:multiLevelType w:val="hybridMultilevel"/>
    <w:tmpl w:val="88768D86"/>
    <w:lvl w:ilvl="0" w:tplc="1B7E2A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F0807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03A6959"/>
    <w:multiLevelType w:val="hybridMultilevel"/>
    <w:tmpl w:val="B3F2CD94"/>
    <w:lvl w:ilvl="0" w:tplc="58E015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F0C1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9FEADD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2EC6D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F7EE0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B528A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F0EC7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9E0E6A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8E0801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334F22C0"/>
    <w:multiLevelType w:val="hybridMultilevel"/>
    <w:tmpl w:val="F92834B4"/>
    <w:lvl w:ilvl="0" w:tplc="2234888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3DC325E"/>
    <w:multiLevelType w:val="hybridMultilevel"/>
    <w:tmpl w:val="13BC8692"/>
    <w:lvl w:ilvl="0" w:tplc="F62814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926C1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B607F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38C24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5A085A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5364D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BAA6B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586385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462E92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36493A35"/>
    <w:multiLevelType w:val="hybridMultilevel"/>
    <w:tmpl w:val="A55C33D0"/>
    <w:lvl w:ilvl="0" w:tplc="4718E24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90A6C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D711F4A"/>
    <w:multiLevelType w:val="hybridMultilevel"/>
    <w:tmpl w:val="3F143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3871F93"/>
    <w:multiLevelType w:val="hybridMultilevel"/>
    <w:tmpl w:val="1AF8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032D98"/>
    <w:multiLevelType w:val="hybridMultilevel"/>
    <w:tmpl w:val="6D78255C"/>
    <w:lvl w:ilvl="0" w:tplc="EB5E01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3E3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E9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8C1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A8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1CA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4E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6A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46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752D0D"/>
    <w:multiLevelType w:val="hybridMultilevel"/>
    <w:tmpl w:val="2C725798"/>
    <w:lvl w:ilvl="0" w:tplc="151404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7360A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F0A3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DCA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99E2C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800AD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33A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91C5C9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040030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5CEF034D"/>
    <w:multiLevelType w:val="hybridMultilevel"/>
    <w:tmpl w:val="BB5A1B4C"/>
    <w:lvl w:ilvl="0" w:tplc="1254A8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3AAA98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1DC64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7AA25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DEC8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90860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0661D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2DE6A9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5BCE9D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54C5F1F"/>
    <w:multiLevelType w:val="hybridMultilevel"/>
    <w:tmpl w:val="07F6C3B0"/>
    <w:lvl w:ilvl="0" w:tplc="C3C633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9C862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522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D285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14A6C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DB8C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5526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180D70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AAE33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5763A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8F73B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9">
    <w:nsid w:val="6B8E7AE8"/>
    <w:multiLevelType w:val="hybridMultilevel"/>
    <w:tmpl w:val="E36C3E12"/>
    <w:lvl w:ilvl="0" w:tplc="87786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9081D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60A8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798C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002F9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4BA208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0FCB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1A68C1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8E4B05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>
    <w:nsid w:val="741B7FCB"/>
    <w:multiLevelType w:val="hybridMultilevel"/>
    <w:tmpl w:val="4FE43986"/>
    <w:lvl w:ilvl="0" w:tplc="F55C7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494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1B1E65"/>
    <w:multiLevelType w:val="hybridMultilevel"/>
    <w:tmpl w:val="8D348CEC"/>
    <w:lvl w:ilvl="0" w:tplc="09B6D3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BA4AA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8D23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D6E5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AE810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9901F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A7E7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912181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214CAD2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7D504021"/>
    <w:multiLevelType w:val="hybridMultilevel"/>
    <w:tmpl w:val="E3BAD58A"/>
    <w:lvl w:ilvl="0" w:tplc="09B85C64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37"/>
  </w:num>
  <w:num w:numId="4">
    <w:abstractNumId w:val="7"/>
  </w:num>
  <w:num w:numId="5">
    <w:abstractNumId w:val="30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8"/>
  </w:num>
  <w:num w:numId="10">
    <w:abstractNumId w:val="9"/>
  </w:num>
  <w:num w:numId="11">
    <w:abstractNumId w:val="42"/>
  </w:num>
  <w:num w:numId="12">
    <w:abstractNumId w:val="35"/>
  </w:num>
  <w:num w:numId="13">
    <w:abstractNumId w:val="17"/>
  </w:num>
  <w:num w:numId="14">
    <w:abstractNumId w:val="36"/>
  </w:num>
  <w:num w:numId="15">
    <w:abstractNumId w:val="2"/>
  </w:num>
  <w:num w:numId="16">
    <w:abstractNumId w:val="16"/>
  </w:num>
  <w:num w:numId="17">
    <w:abstractNumId w:val="33"/>
  </w:num>
  <w:num w:numId="18">
    <w:abstractNumId w:val="23"/>
  </w:num>
  <w:num w:numId="19">
    <w:abstractNumId w:val="5"/>
  </w:num>
  <w:num w:numId="20">
    <w:abstractNumId w:val="39"/>
  </w:num>
  <w:num w:numId="21">
    <w:abstractNumId w:val="12"/>
  </w:num>
  <w:num w:numId="22">
    <w:abstractNumId w:val="34"/>
  </w:num>
  <w:num w:numId="23">
    <w:abstractNumId w:val="38"/>
  </w:num>
  <w:num w:numId="24">
    <w:abstractNumId w:val="1"/>
  </w:num>
  <w:num w:numId="25">
    <w:abstractNumId w:val="2"/>
  </w:num>
  <w:num w:numId="26">
    <w:abstractNumId w:val="3"/>
  </w:num>
  <w:num w:numId="27">
    <w:abstractNumId w:val="26"/>
  </w:num>
  <w:num w:numId="28">
    <w:abstractNumId w:val="22"/>
  </w:num>
  <w:num w:numId="29">
    <w:abstractNumId w:val="41"/>
  </w:num>
  <w:num w:numId="30">
    <w:abstractNumId w:val="13"/>
  </w:num>
  <w:num w:numId="31">
    <w:abstractNumId w:val="43"/>
  </w:num>
  <w:num w:numId="32">
    <w:abstractNumId w:val="11"/>
  </w:num>
  <w:num w:numId="33">
    <w:abstractNumId w:val="21"/>
  </w:num>
  <w:num w:numId="34">
    <w:abstractNumId w:val="20"/>
  </w:num>
  <w:num w:numId="35">
    <w:abstractNumId w:val="19"/>
  </w:num>
  <w:num w:numId="36">
    <w:abstractNumId w:val="40"/>
  </w:num>
  <w:num w:numId="37">
    <w:abstractNumId w:val="32"/>
  </w:num>
  <w:num w:numId="38">
    <w:abstractNumId w:val="31"/>
  </w:num>
  <w:num w:numId="39">
    <w:abstractNumId w:val="27"/>
  </w:num>
  <w:num w:numId="40">
    <w:abstractNumId w:val="29"/>
  </w:num>
  <w:num w:numId="41">
    <w:abstractNumId w:val="4"/>
  </w:num>
  <w:num w:numId="42">
    <w:abstractNumId w:val="24"/>
  </w:num>
  <w:num w:numId="43">
    <w:abstractNumId w:val="14"/>
  </w:num>
  <w:num w:numId="44">
    <w:abstractNumId w:val="18"/>
  </w:num>
  <w:num w:numId="45">
    <w:abstractNumId w:val="1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2E"/>
    <w:rsid w:val="000004D3"/>
    <w:rsid w:val="00004777"/>
    <w:rsid w:val="000130C4"/>
    <w:rsid w:val="000202A0"/>
    <w:rsid w:val="00020D89"/>
    <w:rsid w:val="00020EB8"/>
    <w:rsid w:val="00020F30"/>
    <w:rsid w:val="00022EC6"/>
    <w:rsid w:val="00030307"/>
    <w:rsid w:val="00031A7E"/>
    <w:rsid w:val="00034C33"/>
    <w:rsid w:val="0004168B"/>
    <w:rsid w:val="000459BD"/>
    <w:rsid w:val="00060DE4"/>
    <w:rsid w:val="000612D1"/>
    <w:rsid w:val="00063E4B"/>
    <w:rsid w:val="000653C4"/>
    <w:rsid w:val="0007048F"/>
    <w:rsid w:val="00071909"/>
    <w:rsid w:val="00073CA8"/>
    <w:rsid w:val="0007570B"/>
    <w:rsid w:val="000775A6"/>
    <w:rsid w:val="000820C6"/>
    <w:rsid w:val="000826C6"/>
    <w:rsid w:val="00082A44"/>
    <w:rsid w:val="000931EB"/>
    <w:rsid w:val="000A141C"/>
    <w:rsid w:val="000A2171"/>
    <w:rsid w:val="000A3338"/>
    <w:rsid w:val="000B172C"/>
    <w:rsid w:val="000B499F"/>
    <w:rsid w:val="000B536B"/>
    <w:rsid w:val="000C0CBE"/>
    <w:rsid w:val="000D14A5"/>
    <w:rsid w:val="000D1EFE"/>
    <w:rsid w:val="000D47AB"/>
    <w:rsid w:val="000E086E"/>
    <w:rsid w:val="000E3945"/>
    <w:rsid w:val="000E3FBD"/>
    <w:rsid w:val="000E54AD"/>
    <w:rsid w:val="000E5B35"/>
    <w:rsid w:val="0010655B"/>
    <w:rsid w:val="001076D5"/>
    <w:rsid w:val="00115015"/>
    <w:rsid w:val="001179B1"/>
    <w:rsid w:val="001204CA"/>
    <w:rsid w:val="001230C5"/>
    <w:rsid w:val="0012695C"/>
    <w:rsid w:val="001326E3"/>
    <w:rsid w:val="00142704"/>
    <w:rsid w:val="001477FB"/>
    <w:rsid w:val="0015052D"/>
    <w:rsid w:val="00151DCC"/>
    <w:rsid w:val="001530D7"/>
    <w:rsid w:val="001550E2"/>
    <w:rsid w:val="00165067"/>
    <w:rsid w:val="00167B9C"/>
    <w:rsid w:val="00174B43"/>
    <w:rsid w:val="00174FF3"/>
    <w:rsid w:val="00176CFB"/>
    <w:rsid w:val="00186174"/>
    <w:rsid w:val="001865F0"/>
    <w:rsid w:val="00187ECB"/>
    <w:rsid w:val="00190A44"/>
    <w:rsid w:val="001954F7"/>
    <w:rsid w:val="001959B1"/>
    <w:rsid w:val="00197CA6"/>
    <w:rsid w:val="001A18E6"/>
    <w:rsid w:val="001A769E"/>
    <w:rsid w:val="001B39B6"/>
    <w:rsid w:val="001B477D"/>
    <w:rsid w:val="001B5BAE"/>
    <w:rsid w:val="001C59BE"/>
    <w:rsid w:val="001C621D"/>
    <w:rsid w:val="001D61DE"/>
    <w:rsid w:val="001E002B"/>
    <w:rsid w:val="001E1235"/>
    <w:rsid w:val="001E6E7E"/>
    <w:rsid w:val="001F5C5A"/>
    <w:rsid w:val="002001F6"/>
    <w:rsid w:val="002016ED"/>
    <w:rsid w:val="00204159"/>
    <w:rsid w:val="0020563A"/>
    <w:rsid w:val="00215D8D"/>
    <w:rsid w:val="00216F00"/>
    <w:rsid w:val="00222090"/>
    <w:rsid w:val="00226523"/>
    <w:rsid w:val="00226B81"/>
    <w:rsid w:val="00244E75"/>
    <w:rsid w:val="00245C84"/>
    <w:rsid w:val="00246909"/>
    <w:rsid w:val="00252792"/>
    <w:rsid w:val="002566A4"/>
    <w:rsid w:val="00256961"/>
    <w:rsid w:val="00257D00"/>
    <w:rsid w:val="00261A27"/>
    <w:rsid w:val="00265F54"/>
    <w:rsid w:val="00266C7E"/>
    <w:rsid w:val="0027677C"/>
    <w:rsid w:val="00277B7E"/>
    <w:rsid w:val="002834E8"/>
    <w:rsid w:val="00283898"/>
    <w:rsid w:val="002852CD"/>
    <w:rsid w:val="00292450"/>
    <w:rsid w:val="00295BB3"/>
    <w:rsid w:val="0029656B"/>
    <w:rsid w:val="002A2ED6"/>
    <w:rsid w:val="002A412E"/>
    <w:rsid w:val="002B73A3"/>
    <w:rsid w:val="002D7F80"/>
    <w:rsid w:val="002E5002"/>
    <w:rsid w:val="002F1CF4"/>
    <w:rsid w:val="002F4BEA"/>
    <w:rsid w:val="00300918"/>
    <w:rsid w:val="0031103F"/>
    <w:rsid w:val="003151AB"/>
    <w:rsid w:val="0033282B"/>
    <w:rsid w:val="003354FF"/>
    <w:rsid w:val="00342485"/>
    <w:rsid w:val="00345891"/>
    <w:rsid w:val="003542E3"/>
    <w:rsid w:val="00355B07"/>
    <w:rsid w:val="00364420"/>
    <w:rsid w:val="003655F9"/>
    <w:rsid w:val="003679D6"/>
    <w:rsid w:val="00372821"/>
    <w:rsid w:val="00373738"/>
    <w:rsid w:val="00375C13"/>
    <w:rsid w:val="00375EAB"/>
    <w:rsid w:val="00381CD7"/>
    <w:rsid w:val="003845AA"/>
    <w:rsid w:val="00392D61"/>
    <w:rsid w:val="00397C8A"/>
    <w:rsid w:val="003A1641"/>
    <w:rsid w:val="003A3BC9"/>
    <w:rsid w:val="003B0559"/>
    <w:rsid w:val="003B272A"/>
    <w:rsid w:val="003B3765"/>
    <w:rsid w:val="003B5320"/>
    <w:rsid w:val="003B5352"/>
    <w:rsid w:val="003C1F74"/>
    <w:rsid w:val="003C249C"/>
    <w:rsid w:val="003C4289"/>
    <w:rsid w:val="003C64A3"/>
    <w:rsid w:val="003C7A91"/>
    <w:rsid w:val="003D3617"/>
    <w:rsid w:val="003E3F30"/>
    <w:rsid w:val="003E7271"/>
    <w:rsid w:val="003F28A3"/>
    <w:rsid w:val="003F32E3"/>
    <w:rsid w:val="003F4F1A"/>
    <w:rsid w:val="00400A1D"/>
    <w:rsid w:val="004055A0"/>
    <w:rsid w:val="00405A5D"/>
    <w:rsid w:val="004062BC"/>
    <w:rsid w:val="00406F2E"/>
    <w:rsid w:val="0040722B"/>
    <w:rsid w:val="00415A34"/>
    <w:rsid w:val="00422D9D"/>
    <w:rsid w:val="00425644"/>
    <w:rsid w:val="00430C3C"/>
    <w:rsid w:val="004323C2"/>
    <w:rsid w:val="004329C0"/>
    <w:rsid w:val="00433A67"/>
    <w:rsid w:val="0043576F"/>
    <w:rsid w:val="0044030F"/>
    <w:rsid w:val="00441443"/>
    <w:rsid w:val="00441858"/>
    <w:rsid w:val="00445830"/>
    <w:rsid w:val="004478EF"/>
    <w:rsid w:val="00447AEA"/>
    <w:rsid w:val="00455BF3"/>
    <w:rsid w:val="004575D3"/>
    <w:rsid w:val="00457B34"/>
    <w:rsid w:val="00466A04"/>
    <w:rsid w:val="0047202D"/>
    <w:rsid w:val="00473FC0"/>
    <w:rsid w:val="004758EA"/>
    <w:rsid w:val="00476BAC"/>
    <w:rsid w:val="0047774A"/>
    <w:rsid w:val="004826CC"/>
    <w:rsid w:val="00483D98"/>
    <w:rsid w:val="00484ADA"/>
    <w:rsid w:val="0049187D"/>
    <w:rsid w:val="004B1990"/>
    <w:rsid w:val="004B1F33"/>
    <w:rsid w:val="004B65AA"/>
    <w:rsid w:val="004B693B"/>
    <w:rsid w:val="004B7325"/>
    <w:rsid w:val="004B737F"/>
    <w:rsid w:val="004B7CE0"/>
    <w:rsid w:val="004B7D42"/>
    <w:rsid w:val="004C3095"/>
    <w:rsid w:val="004C5E69"/>
    <w:rsid w:val="004C7101"/>
    <w:rsid w:val="004D1936"/>
    <w:rsid w:val="004D1BFF"/>
    <w:rsid w:val="004F3701"/>
    <w:rsid w:val="004F4071"/>
    <w:rsid w:val="004F63D3"/>
    <w:rsid w:val="004F7890"/>
    <w:rsid w:val="00501A4C"/>
    <w:rsid w:val="00503158"/>
    <w:rsid w:val="00513ACC"/>
    <w:rsid w:val="00513B89"/>
    <w:rsid w:val="00513F5B"/>
    <w:rsid w:val="00516369"/>
    <w:rsid w:val="00516A1A"/>
    <w:rsid w:val="00521A20"/>
    <w:rsid w:val="00523B39"/>
    <w:rsid w:val="00527F44"/>
    <w:rsid w:val="0053155F"/>
    <w:rsid w:val="00545A2D"/>
    <w:rsid w:val="00545EC1"/>
    <w:rsid w:val="005478E0"/>
    <w:rsid w:val="00553350"/>
    <w:rsid w:val="00556A79"/>
    <w:rsid w:val="00557CDF"/>
    <w:rsid w:val="0056191C"/>
    <w:rsid w:val="00563368"/>
    <w:rsid w:val="00564CFC"/>
    <w:rsid w:val="005714CB"/>
    <w:rsid w:val="00577FA3"/>
    <w:rsid w:val="005803A0"/>
    <w:rsid w:val="00586256"/>
    <w:rsid w:val="0059144A"/>
    <w:rsid w:val="00591C95"/>
    <w:rsid w:val="00591EBD"/>
    <w:rsid w:val="00592922"/>
    <w:rsid w:val="00593FE5"/>
    <w:rsid w:val="00596954"/>
    <w:rsid w:val="00596EB7"/>
    <w:rsid w:val="005A11E7"/>
    <w:rsid w:val="005A41FA"/>
    <w:rsid w:val="005A5910"/>
    <w:rsid w:val="005A75A9"/>
    <w:rsid w:val="005B3F52"/>
    <w:rsid w:val="005B648C"/>
    <w:rsid w:val="005C251D"/>
    <w:rsid w:val="005C5635"/>
    <w:rsid w:val="005D01CA"/>
    <w:rsid w:val="005D33F8"/>
    <w:rsid w:val="005E0221"/>
    <w:rsid w:val="005F0C51"/>
    <w:rsid w:val="005F3071"/>
    <w:rsid w:val="005F44F3"/>
    <w:rsid w:val="005F795F"/>
    <w:rsid w:val="0060108D"/>
    <w:rsid w:val="00602D04"/>
    <w:rsid w:val="00604CEF"/>
    <w:rsid w:val="006101C8"/>
    <w:rsid w:val="00610418"/>
    <w:rsid w:val="006113BA"/>
    <w:rsid w:val="006124E2"/>
    <w:rsid w:val="00613F5C"/>
    <w:rsid w:val="00614F2F"/>
    <w:rsid w:val="0062119A"/>
    <w:rsid w:val="006316D8"/>
    <w:rsid w:val="00631C97"/>
    <w:rsid w:val="006324DB"/>
    <w:rsid w:val="006325C0"/>
    <w:rsid w:val="00636978"/>
    <w:rsid w:val="00636A32"/>
    <w:rsid w:val="00636C68"/>
    <w:rsid w:val="00644A2D"/>
    <w:rsid w:val="00646D94"/>
    <w:rsid w:val="006522AC"/>
    <w:rsid w:val="00656E68"/>
    <w:rsid w:val="006624A2"/>
    <w:rsid w:val="0066350E"/>
    <w:rsid w:val="006640BC"/>
    <w:rsid w:val="006745E5"/>
    <w:rsid w:val="00675CC9"/>
    <w:rsid w:val="00680CCE"/>
    <w:rsid w:val="00687BBF"/>
    <w:rsid w:val="006947B3"/>
    <w:rsid w:val="00695FDB"/>
    <w:rsid w:val="006A32CC"/>
    <w:rsid w:val="006A7DA3"/>
    <w:rsid w:val="006B2F21"/>
    <w:rsid w:val="006B324A"/>
    <w:rsid w:val="006B32BF"/>
    <w:rsid w:val="006B55DA"/>
    <w:rsid w:val="006C074B"/>
    <w:rsid w:val="006C3CD7"/>
    <w:rsid w:val="006C4214"/>
    <w:rsid w:val="006C4FA7"/>
    <w:rsid w:val="006C7B24"/>
    <w:rsid w:val="006D0D13"/>
    <w:rsid w:val="006D5DBE"/>
    <w:rsid w:val="006E0E0F"/>
    <w:rsid w:val="006E1E0F"/>
    <w:rsid w:val="006E53DF"/>
    <w:rsid w:val="006F01E6"/>
    <w:rsid w:val="006F3CAE"/>
    <w:rsid w:val="006F5FBC"/>
    <w:rsid w:val="0070098E"/>
    <w:rsid w:val="007012CF"/>
    <w:rsid w:val="007017B2"/>
    <w:rsid w:val="0070253E"/>
    <w:rsid w:val="007041C6"/>
    <w:rsid w:val="00705E9A"/>
    <w:rsid w:val="00706BF3"/>
    <w:rsid w:val="00707393"/>
    <w:rsid w:val="0071030E"/>
    <w:rsid w:val="007121C6"/>
    <w:rsid w:val="0071355E"/>
    <w:rsid w:val="007262EF"/>
    <w:rsid w:val="00746007"/>
    <w:rsid w:val="007479DA"/>
    <w:rsid w:val="00750E5E"/>
    <w:rsid w:val="007525D2"/>
    <w:rsid w:val="00754EFB"/>
    <w:rsid w:val="00755490"/>
    <w:rsid w:val="007601D1"/>
    <w:rsid w:val="0076238E"/>
    <w:rsid w:val="00767ED8"/>
    <w:rsid w:val="00770CBB"/>
    <w:rsid w:val="00775319"/>
    <w:rsid w:val="007907A0"/>
    <w:rsid w:val="0079115A"/>
    <w:rsid w:val="0079282C"/>
    <w:rsid w:val="00792FF1"/>
    <w:rsid w:val="00794B4E"/>
    <w:rsid w:val="007A0C55"/>
    <w:rsid w:val="007A2B3F"/>
    <w:rsid w:val="007A5569"/>
    <w:rsid w:val="007B4491"/>
    <w:rsid w:val="007B7429"/>
    <w:rsid w:val="007C1E1F"/>
    <w:rsid w:val="007C6743"/>
    <w:rsid w:val="007D03F8"/>
    <w:rsid w:val="007D0F85"/>
    <w:rsid w:val="007D3DD1"/>
    <w:rsid w:val="007E0117"/>
    <w:rsid w:val="007E6ACB"/>
    <w:rsid w:val="007F5E27"/>
    <w:rsid w:val="007F6123"/>
    <w:rsid w:val="00812092"/>
    <w:rsid w:val="00813ACC"/>
    <w:rsid w:val="0081436E"/>
    <w:rsid w:val="00815D7B"/>
    <w:rsid w:val="00815DC6"/>
    <w:rsid w:val="008222B4"/>
    <w:rsid w:val="008222E4"/>
    <w:rsid w:val="0082245B"/>
    <w:rsid w:val="00824BF3"/>
    <w:rsid w:val="008256A4"/>
    <w:rsid w:val="008301DB"/>
    <w:rsid w:val="00833FF3"/>
    <w:rsid w:val="00840DAC"/>
    <w:rsid w:val="00840FB1"/>
    <w:rsid w:val="00854596"/>
    <w:rsid w:val="008561AF"/>
    <w:rsid w:val="0086621F"/>
    <w:rsid w:val="0087473C"/>
    <w:rsid w:val="008773DD"/>
    <w:rsid w:val="00880714"/>
    <w:rsid w:val="00880AB7"/>
    <w:rsid w:val="00880D58"/>
    <w:rsid w:val="008820BA"/>
    <w:rsid w:val="00883BE2"/>
    <w:rsid w:val="00887D54"/>
    <w:rsid w:val="008906B0"/>
    <w:rsid w:val="00890806"/>
    <w:rsid w:val="00894AEA"/>
    <w:rsid w:val="008A6303"/>
    <w:rsid w:val="008A6713"/>
    <w:rsid w:val="008A7E16"/>
    <w:rsid w:val="008B1499"/>
    <w:rsid w:val="008B2C03"/>
    <w:rsid w:val="008B5AA4"/>
    <w:rsid w:val="008C444E"/>
    <w:rsid w:val="008C4A76"/>
    <w:rsid w:val="008D1955"/>
    <w:rsid w:val="008D24BF"/>
    <w:rsid w:val="008E2E2A"/>
    <w:rsid w:val="008F7058"/>
    <w:rsid w:val="00916E44"/>
    <w:rsid w:val="00921077"/>
    <w:rsid w:val="00924C2D"/>
    <w:rsid w:val="00926FF5"/>
    <w:rsid w:val="00927C79"/>
    <w:rsid w:val="00930E2A"/>
    <w:rsid w:val="00941372"/>
    <w:rsid w:val="0094623A"/>
    <w:rsid w:val="00956293"/>
    <w:rsid w:val="009607ED"/>
    <w:rsid w:val="00961070"/>
    <w:rsid w:val="00966E1D"/>
    <w:rsid w:val="0096737F"/>
    <w:rsid w:val="00977FA6"/>
    <w:rsid w:val="0098331B"/>
    <w:rsid w:val="00987862"/>
    <w:rsid w:val="00994B20"/>
    <w:rsid w:val="00996BAC"/>
    <w:rsid w:val="009A73C7"/>
    <w:rsid w:val="009B6FF9"/>
    <w:rsid w:val="009B7B54"/>
    <w:rsid w:val="009C1479"/>
    <w:rsid w:val="009C14EE"/>
    <w:rsid w:val="009C2BE3"/>
    <w:rsid w:val="009C4035"/>
    <w:rsid w:val="009C4F3F"/>
    <w:rsid w:val="009D0F21"/>
    <w:rsid w:val="009E054B"/>
    <w:rsid w:val="009E78D6"/>
    <w:rsid w:val="009F0367"/>
    <w:rsid w:val="009F2223"/>
    <w:rsid w:val="009F7866"/>
    <w:rsid w:val="00A0561A"/>
    <w:rsid w:val="00A05686"/>
    <w:rsid w:val="00A12841"/>
    <w:rsid w:val="00A130EC"/>
    <w:rsid w:val="00A142EC"/>
    <w:rsid w:val="00A155BF"/>
    <w:rsid w:val="00A218AF"/>
    <w:rsid w:val="00A247B6"/>
    <w:rsid w:val="00A26406"/>
    <w:rsid w:val="00A27E13"/>
    <w:rsid w:val="00A30255"/>
    <w:rsid w:val="00A31504"/>
    <w:rsid w:val="00A3335C"/>
    <w:rsid w:val="00A335F3"/>
    <w:rsid w:val="00A547C1"/>
    <w:rsid w:val="00A575E2"/>
    <w:rsid w:val="00A6409B"/>
    <w:rsid w:val="00A651D4"/>
    <w:rsid w:val="00A67ACF"/>
    <w:rsid w:val="00A718BC"/>
    <w:rsid w:val="00A71E20"/>
    <w:rsid w:val="00A81751"/>
    <w:rsid w:val="00A87466"/>
    <w:rsid w:val="00A905F5"/>
    <w:rsid w:val="00A9526D"/>
    <w:rsid w:val="00A9532D"/>
    <w:rsid w:val="00A96656"/>
    <w:rsid w:val="00AB09BE"/>
    <w:rsid w:val="00AB2BB9"/>
    <w:rsid w:val="00AB45C7"/>
    <w:rsid w:val="00AC5815"/>
    <w:rsid w:val="00AC7D19"/>
    <w:rsid w:val="00AD337E"/>
    <w:rsid w:val="00AD3BFB"/>
    <w:rsid w:val="00AD7C4E"/>
    <w:rsid w:val="00AE2523"/>
    <w:rsid w:val="00AE2FDF"/>
    <w:rsid w:val="00AE6010"/>
    <w:rsid w:val="00AE7281"/>
    <w:rsid w:val="00AE7B26"/>
    <w:rsid w:val="00AF12C7"/>
    <w:rsid w:val="00AF1C76"/>
    <w:rsid w:val="00AF41C8"/>
    <w:rsid w:val="00B001DB"/>
    <w:rsid w:val="00B03C7C"/>
    <w:rsid w:val="00B06580"/>
    <w:rsid w:val="00B10A76"/>
    <w:rsid w:val="00B237D8"/>
    <w:rsid w:val="00B2610D"/>
    <w:rsid w:val="00B26EE6"/>
    <w:rsid w:val="00B341FC"/>
    <w:rsid w:val="00B37FFC"/>
    <w:rsid w:val="00B404ED"/>
    <w:rsid w:val="00B409BB"/>
    <w:rsid w:val="00B45561"/>
    <w:rsid w:val="00B45762"/>
    <w:rsid w:val="00B519E8"/>
    <w:rsid w:val="00B633BF"/>
    <w:rsid w:val="00B66625"/>
    <w:rsid w:val="00B67E45"/>
    <w:rsid w:val="00B73DAC"/>
    <w:rsid w:val="00B751F8"/>
    <w:rsid w:val="00B76497"/>
    <w:rsid w:val="00B81B75"/>
    <w:rsid w:val="00B8536B"/>
    <w:rsid w:val="00B861E1"/>
    <w:rsid w:val="00B90B45"/>
    <w:rsid w:val="00B92F78"/>
    <w:rsid w:val="00B97FAF"/>
    <w:rsid w:val="00BA031B"/>
    <w:rsid w:val="00BA0F65"/>
    <w:rsid w:val="00BA197A"/>
    <w:rsid w:val="00BA269A"/>
    <w:rsid w:val="00BB110B"/>
    <w:rsid w:val="00BB211C"/>
    <w:rsid w:val="00BB2335"/>
    <w:rsid w:val="00BB2592"/>
    <w:rsid w:val="00BC35C5"/>
    <w:rsid w:val="00BD72B6"/>
    <w:rsid w:val="00BF2F8C"/>
    <w:rsid w:val="00C035F4"/>
    <w:rsid w:val="00C03CEE"/>
    <w:rsid w:val="00C12C84"/>
    <w:rsid w:val="00C145A8"/>
    <w:rsid w:val="00C16895"/>
    <w:rsid w:val="00C254B1"/>
    <w:rsid w:val="00C2704C"/>
    <w:rsid w:val="00C27706"/>
    <w:rsid w:val="00C404E1"/>
    <w:rsid w:val="00C41531"/>
    <w:rsid w:val="00C46F6D"/>
    <w:rsid w:val="00C511C2"/>
    <w:rsid w:val="00C71E06"/>
    <w:rsid w:val="00C7401F"/>
    <w:rsid w:val="00C7426E"/>
    <w:rsid w:val="00C74A87"/>
    <w:rsid w:val="00C7510F"/>
    <w:rsid w:val="00C806D1"/>
    <w:rsid w:val="00C809B6"/>
    <w:rsid w:val="00C904A1"/>
    <w:rsid w:val="00C9106F"/>
    <w:rsid w:val="00C910B0"/>
    <w:rsid w:val="00CA7019"/>
    <w:rsid w:val="00CB5477"/>
    <w:rsid w:val="00CC4E9E"/>
    <w:rsid w:val="00CC75BC"/>
    <w:rsid w:val="00CC7E8F"/>
    <w:rsid w:val="00CD23DB"/>
    <w:rsid w:val="00CD4641"/>
    <w:rsid w:val="00CE1033"/>
    <w:rsid w:val="00CE166B"/>
    <w:rsid w:val="00CE689B"/>
    <w:rsid w:val="00CF6890"/>
    <w:rsid w:val="00D00FC0"/>
    <w:rsid w:val="00D03D17"/>
    <w:rsid w:val="00D05BB8"/>
    <w:rsid w:val="00D10472"/>
    <w:rsid w:val="00D131E7"/>
    <w:rsid w:val="00D13B1A"/>
    <w:rsid w:val="00D21853"/>
    <w:rsid w:val="00D2698D"/>
    <w:rsid w:val="00D314D0"/>
    <w:rsid w:val="00D31EC4"/>
    <w:rsid w:val="00D34CD8"/>
    <w:rsid w:val="00D36D42"/>
    <w:rsid w:val="00D45109"/>
    <w:rsid w:val="00D46298"/>
    <w:rsid w:val="00D54356"/>
    <w:rsid w:val="00D551AF"/>
    <w:rsid w:val="00D55310"/>
    <w:rsid w:val="00D65E23"/>
    <w:rsid w:val="00D67889"/>
    <w:rsid w:val="00D67B3F"/>
    <w:rsid w:val="00D70212"/>
    <w:rsid w:val="00D71FEE"/>
    <w:rsid w:val="00D76EB9"/>
    <w:rsid w:val="00D80415"/>
    <w:rsid w:val="00D857BF"/>
    <w:rsid w:val="00D9014A"/>
    <w:rsid w:val="00D96E4F"/>
    <w:rsid w:val="00DA14A6"/>
    <w:rsid w:val="00DA531A"/>
    <w:rsid w:val="00DB3C36"/>
    <w:rsid w:val="00DB4297"/>
    <w:rsid w:val="00DC01D8"/>
    <w:rsid w:val="00DC2757"/>
    <w:rsid w:val="00DC3F35"/>
    <w:rsid w:val="00DC49DF"/>
    <w:rsid w:val="00DC4CE3"/>
    <w:rsid w:val="00DC7392"/>
    <w:rsid w:val="00DD2651"/>
    <w:rsid w:val="00DD2EEF"/>
    <w:rsid w:val="00DD5A81"/>
    <w:rsid w:val="00DF2BE7"/>
    <w:rsid w:val="00DF48B9"/>
    <w:rsid w:val="00DF6E47"/>
    <w:rsid w:val="00DF7DAB"/>
    <w:rsid w:val="00E03C29"/>
    <w:rsid w:val="00E20A2E"/>
    <w:rsid w:val="00E22F10"/>
    <w:rsid w:val="00E23B2E"/>
    <w:rsid w:val="00E252CB"/>
    <w:rsid w:val="00E26F86"/>
    <w:rsid w:val="00E366F8"/>
    <w:rsid w:val="00E37059"/>
    <w:rsid w:val="00E4097D"/>
    <w:rsid w:val="00E42250"/>
    <w:rsid w:val="00E446A6"/>
    <w:rsid w:val="00E44C90"/>
    <w:rsid w:val="00E50197"/>
    <w:rsid w:val="00E50513"/>
    <w:rsid w:val="00E55946"/>
    <w:rsid w:val="00E56C4B"/>
    <w:rsid w:val="00E63714"/>
    <w:rsid w:val="00E66213"/>
    <w:rsid w:val="00E6777F"/>
    <w:rsid w:val="00E74993"/>
    <w:rsid w:val="00E77748"/>
    <w:rsid w:val="00E8786F"/>
    <w:rsid w:val="00E9669C"/>
    <w:rsid w:val="00E97FEF"/>
    <w:rsid w:val="00EA082D"/>
    <w:rsid w:val="00EA0957"/>
    <w:rsid w:val="00EA4BB2"/>
    <w:rsid w:val="00EA5863"/>
    <w:rsid w:val="00EB3AEA"/>
    <w:rsid w:val="00EB3E37"/>
    <w:rsid w:val="00EB4871"/>
    <w:rsid w:val="00EB52A6"/>
    <w:rsid w:val="00EB779B"/>
    <w:rsid w:val="00EB7CC6"/>
    <w:rsid w:val="00EC06D6"/>
    <w:rsid w:val="00EC1532"/>
    <w:rsid w:val="00EC1BE3"/>
    <w:rsid w:val="00EC532C"/>
    <w:rsid w:val="00ED38B0"/>
    <w:rsid w:val="00ED53E4"/>
    <w:rsid w:val="00ED5FAD"/>
    <w:rsid w:val="00EE6AB9"/>
    <w:rsid w:val="00EF1188"/>
    <w:rsid w:val="00EF6306"/>
    <w:rsid w:val="00EF6FDA"/>
    <w:rsid w:val="00F00014"/>
    <w:rsid w:val="00F037E9"/>
    <w:rsid w:val="00F06FB9"/>
    <w:rsid w:val="00F07D53"/>
    <w:rsid w:val="00F151D5"/>
    <w:rsid w:val="00F163A0"/>
    <w:rsid w:val="00F17F34"/>
    <w:rsid w:val="00F23F86"/>
    <w:rsid w:val="00F2419C"/>
    <w:rsid w:val="00F246AB"/>
    <w:rsid w:val="00F31246"/>
    <w:rsid w:val="00F34CD2"/>
    <w:rsid w:val="00F45DA1"/>
    <w:rsid w:val="00F462E4"/>
    <w:rsid w:val="00F46A2F"/>
    <w:rsid w:val="00F47052"/>
    <w:rsid w:val="00F50D62"/>
    <w:rsid w:val="00F5229C"/>
    <w:rsid w:val="00F53CE5"/>
    <w:rsid w:val="00F5605C"/>
    <w:rsid w:val="00F57D0D"/>
    <w:rsid w:val="00F608FB"/>
    <w:rsid w:val="00F71AF2"/>
    <w:rsid w:val="00F763CA"/>
    <w:rsid w:val="00F77372"/>
    <w:rsid w:val="00F81326"/>
    <w:rsid w:val="00F82B00"/>
    <w:rsid w:val="00F83D49"/>
    <w:rsid w:val="00F873AF"/>
    <w:rsid w:val="00F93941"/>
    <w:rsid w:val="00F94FF2"/>
    <w:rsid w:val="00F969CA"/>
    <w:rsid w:val="00FA3869"/>
    <w:rsid w:val="00FB1996"/>
    <w:rsid w:val="00FB2C46"/>
    <w:rsid w:val="00FC2CBD"/>
    <w:rsid w:val="00FC5E79"/>
    <w:rsid w:val="00FC7103"/>
    <w:rsid w:val="00FD1889"/>
    <w:rsid w:val="00FD214F"/>
    <w:rsid w:val="00FD3913"/>
    <w:rsid w:val="00FD4EBA"/>
    <w:rsid w:val="00FD6868"/>
    <w:rsid w:val="00FF165C"/>
    <w:rsid w:val="00FF17F8"/>
    <w:rsid w:val="00FF34E6"/>
    <w:rsid w:val="00FF69B6"/>
    <w:rsid w:val="00FF6BD1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221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both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800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1800" w:hanging="36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1440"/>
      <w:jc w:val="both"/>
      <w:outlineLvl w:val="6"/>
    </w:pPr>
    <w:rPr>
      <w:bCs/>
      <w:i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BodyText">
    <w:name w:val="Body Text"/>
    <w:basedOn w:val="Normal"/>
    <w:pPr>
      <w:jc w:val="center"/>
    </w:pPr>
    <w:rPr>
      <w:rFonts w:ascii="Palatino" w:hAnsi="Palatino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pPr>
      <w:ind w:left="360"/>
    </w:pPr>
    <w:rPr>
      <w:szCs w:val="24"/>
    </w:rPr>
  </w:style>
  <w:style w:type="paragraph" w:styleId="BodyText2">
    <w:name w:val="Body Text 2"/>
    <w:basedOn w:val="Normal"/>
    <w:rPr>
      <w:sz w:val="22"/>
      <w:szCs w:val="24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pPr>
      <w:ind w:left="2160" w:right="720"/>
      <w:jc w:val="both"/>
    </w:pPr>
    <w:rPr>
      <w:szCs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alloonText">
    <w:name w:val="Balloon Text"/>
    <w:basedOn w:val="Normal"/>
    <w:semiHidden/>
    <w:rsid w:val="002A2E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03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3B5352"/>
    <w:rPr>
      <w:rFonts w:ascii="Courier New" w:hAnsi="Courier New"/>
    </w:rPr>
  </w:style>
  <w:style w:type="character" w:customStyle="1" w:styleId="BodyTextIndent2Char">
    <w:name w:val="Body Text Indent 2 Char"/>
    <w:link w:val="BodyTextIndent2"/>
    <w:rsid w:val="009B6FF9"/>
    <w:rPr>
      <w:sz w:val="24"/>
      <w:szCs w:val="24"/>
    </w:rPr>
  </w:style>
  <w:style w:type="character" w:customStyle="1" w:styleId="BodyTextIndent3Char">
    <w:name w:val="Body Text Indent 3 Char"/>
    <w:link w:val="BodyTextIndent3"/>
    <w:rsid w:val="009E78D6"/>
    <w:rPr>
      <w:sz w:val="24"/>
    </w:rPr>
  </w:style>
  <w:style w:type="paragraph" w:styleId="NoSpacing">
    <w:name w:val="No Spacing"/>
    <w:uiPriority w:val="1"/>
    <w:qFormat/>
    <w:rsid w:val="00020F30"/>
    <w:rPr>
      <w:sz w:val="24"/>
    </w:rPr>
  </w:style>
  <w:style w:type="character" w:customStyle="1" w:styleId="FooterChar">
    <w:name w:val="Footer Char"/>
    <w:link w:val="Footer"/>
    <w:uiPriority w:val="99"/>
    <w:rsid w:val="005D33F8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63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221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  <w:rPr>
      <w:rFonts w:ascii="Arial" w:hAnsi="Arial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both"/>
      <w:outlineLvl w:val="1"/>
    </w:pPr>
    <w:rPr>
      <w:rFonts w:ascii="Bookman Old Style" w:hAnsi="Bookman Old Style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800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1800" w:hanging="36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1440"/>
      <w:jc w:val="both"/>
      <w:outlineLvl w:val="6"/>
    </w:pPr>
    <w:rPr>
      <w:bCs/>
      <w:i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BodyText">
    <w:name w:val="Body Text"/>
    <w:basedOn w:val="Normal"/>
    <w:pPr>
      <w:jc w:val="center"/>
    </w:pPr>
    <w:rPr>
      <w:rFonts w:ascii="Palatino" w:hAnsi="Palatino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Palatino" w:hAnsi="Palatin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pPr>
      <w:ind w:left="360"/>
    </w:pPr>
    <w:rPr>
      <w:szCs w:val="24"/>
    </w:rPr>
  </w:style>
  <w:style w:type="paragraph" w:styleId="BodyText2">
    <w:name w:val="Body Text 2"/>
    <w:basedOn w:val="Normal"/>
    <w:rPr>
      <w:sz w:val="22"/>
      <w:szCs w:val="24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pPr>
      <w:ind w:left="2160" w:right="720"/>
      <w:jc w:val="both"/>
    </w:pPr>
    <w:rPr>
      <w:szCs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alloonText">
    <w:name w:val="Balloon Text"/>
    <w:basedOn w:val="Normal"/>
    <w:semiHidden/>
    <w:rsid w:val="002A2E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03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3B5352"/>
    <w:rPr>
      <w:rFonts w:ascii="Courier New" w:hAnsi="Courier New"/>
    </w:rPr>
  </w:style>
  <w:style w:type="character" w:customStyle="1" w:styleId="BodyTextIndent2Char">
    <w:name w:val="Body Text Indent 2 Char"/>
    <w:link w:val="BodyTextIndent2"/>
    <w:rsid w:val="009B6FF9"/>
    <w:rPr>
      <w:sz w:val="24"/>
      <w:szCs w:val="24"/>
    </w:rPr>
  </w:style>
  <w:style w:type="character" w:customStyle="1" w:styleId="BodyTextIndent3Char">
    <w:name w:val="Body Text Indent 3 Char"/>
    <w:link w:val="BodyTextIndent3"/>
    <w:rsid w:val="009E78D6"/>
    <w:rPr>
      <w:sz w:val="24"/>
    </w:rPr>
  </w:style>
  <w:style w:type="paragraph" w:styleId="NoSpacing">
    <w:name w:val="No Spacing"/>
    <w:uiPriority w:val="1"/>
    <w:qFormat/>
    <w:rsid w:val="00020F30"/>
    <w:rPr>
      <w:sz w:val="24"/>
    </w:rPr>
  </w:style>
  <w:style w:type="character" w:customStyle="1" w:styleId="FooterChar">
    <w:name w:val="Footer Char"/>
    <w:link w:val="Footer"/>
    <w:uiPriority w:val="99"/>
    <w:rsid w:val="005D33F8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63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38EB-8227-4366-8987-85440E02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596</Words>
  <Characters>3462</Characters>
  <Application>Microsoft Office Word</Application>
  <DocSecurity>0</DocSecurity>
  <Lines>216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University of Alaska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Dawn Hunziker</dc:creator>
  <cp:lastModifiedBy>Brandi R Berg</cp:lastModifiedBy>
  <cp:revision>5</cp:revision>
  <cp:lastPrinted>2012-11-20T22:12:00Z</cp:lastPrinted>
  <dcterms:created xsi:type="dcterms:W3CDTF">2012-11-20T19:46:00Z</dcterms:created>
  <dcterms:modified xsi:type="dcterms:W3CDTF">2012-11-27T02:14:00Z</dcterms:modified>
</cp:coreProperties>
</file>